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3F80AF8" w14:textId="1BA30882" w:rsidR="00AF4BF2" w:rsidRDefault="00410E5A" w:rsidP="00AF4BF2">
      <w:pPr>
        <w:spacing w:after="0" w:line="360" w:lineRule="auto"/>
        <w:jc w:val="center"/>
        <w:rPr>
          <w:b/>
          <w:color w:val="CC0066"/>
          <w:sz w:val="32"/>
          <w:szCs w:val="32"/>
        </w:rPr>
      </w:pPr>
      <w:r>
        <w:rPr>
          <w:b/>
          <w:color w:val="CC0066"/>
          <w:sz w:val="32"/>
          <w:szCs w:val="32"/>
        </w:rPr>
        <w:t>Vánoce 2022</w:t>
      </w:r>
    </w:p>
    <w:p w14:paraId="677DF27A" w14:textId="69DE9451" w:rsidR="00AF4BF2" w:rsidRPr="00F93B27" w:rsidRDefault="00543921" w:rsidP="00543921">
      <w:pPr>
        <w:spacing w:after="0" w:line="360" w:lineRule="auto"/>
        <w:jc w:val="center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 xml:space="preserve">Prohlédněte si </w:t>
      </w:r>
      <w:r w:rsidR="00410E5A">
        <w:rPr>
          <w:b/>
          <w:color w:val="CC0066"/>
          <w:sz w:val="28"/>
          <w:szCs w:val="28"/>
        </w:rPr>
        <w:t xml:space="preserve">dárkové sety pleťové </w:t>
      </w:r>
      <w:r w:rsidR="009B2A58">
        <w:rPr>
          <w:b/>
          <w:color w:val="CC0066"/>
          <w:sz w:val="28"/>
          <w:szCs w:val="28"/>
        </w:rPr>
        <w:t>a</w:t>
      </w:r>
      <w:r w:rsidR="00410E5A">
        <w:rPr>
          <w:b/>
          <w:color w:val="CC0066"/>
          <w:sz w:val="28"/>
          <w:szCs w:val="28"/>
        </w:rPr>
        <w:t xml:space="preserve"> vlasové kosmetiky</w:t>
      </w:r>
      <w:r>
        <w:rPr>
          <w:b/>
          <w:color w:val="CC0066"/>
          <w:sz w:val="28"/>
          <w:szCs w:val="28"/>
        </w:rPr>
        <w:t xml:space="preserve"> ALCINA</w:t>
      </w:r>
    </w:p>
    <w:p w14:paraId="0886A36E" w14:textId="35491300" w:rsidR="00641606" w:rsidRDefault="00857848">
      <w:pPr>
        <w:spacing w:after="0" w:line="24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 wp14:anchorId="4F6AA664" wp14:editId="5AC3EA53">
            <wp:extent cx="6092525" cy="2440505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525" cy="24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1159" w14:textId="77777777" w:rsidR="000D26BC" w:rsidRDefault="000D26BC" w:rsidP="008B6282">
      <w:pPr>
        <w:spacing w:after="0"/>
        <w:jc w:val="both"/>
        <w:rPr>
          <w:b/>
        </w:rPr>
      </w:pPr>
    </w:p>
    <w:p w14:paraId="225F56E5" w14:textId="2CF03EEF" w:rsidR="00534F7A" w:rsidRDefault="00440C4F" w:rsidP="00440C4F">
      <w:pPr>
        <w:spacing w:after="0"/>
        <w:jc w:val="both"/>
        <w:rPr>
          <w:b/>
        </w:rPr>
      </w:pPr>
      <w:r>
        <w:rPr>
          <w:b/>
        </w:rPr>
        <w:t>Léto se nenápadně přehouplo do podzimu, ale ALCINA už myslí na Vánoce. Na konci září je to možná trochu brzy, ale štěstí přeje připraveným</w:t>
      </w:r>
      <w:r w:rsidR="00534F7A">
        <w:rPr>
          <w:b/>
        </w:rPr>
        <w:t xml:space="preserve">, a tak pro vás máme první nabídku dárkových setů pleťové a vlasové kosmetiky. Krásným dárkem můžete obdarovat kamarádku, babičku, manžela i sebe. Tematicky laděné balíčky jsou v kombinaci s dárkovou taškou nebo luxusní zlatou </w:t>
      </w:r>
      <w:proofErr w:type="spellStart"/>
      <w:r w:rsidR="00534F7A">
        <w:rPr>
          <w:b/>
        </w:rPr>
        <w:t>etuí</w:t>
      </w:r>
      <w:proofErr w:type="spellEnd"/>
      <w:r w:rsidR="00534F7A">
        <w:rPr>
          <w:b/>
        </w:rPr>
        <w:t>. Sety jsou k dispozici v salonech spolupracujících se značkou ALCINA.</w:t>
      </w:r>
    </w:p>
    <w:p w14:paraId="7CE3E879" w14:textId="393F6F86" w:rsidR="00641606" w:rsidRDefault="00641606">
      <w:pPr>
        <w:spacing w:after="0" w:line="240" w:lineRule="auto"/>
        <w:jc w:val="both"/>
        <w:rPr>
          <w:b/>
        </w:rPr>
      </w:pPr>
    </w:p>
    <w:p w14:paraId="51A633BB" w14:textId="77777777" w:rsidR="00534F7A" w:rsidRDefault="00534F7A">
      <w:pPr>
        <w:spacing w:after="0" w:line="240" w:lineRule="auto"/>
        <w:jc w:val="both"/>
        <w:rPr>
          <w:b/>
        </w:rPr>
      </w:pPr>
    </w:p>
    <w:p w14:paraId="2085991C" w14:textId="63B49536" w:rsidR="00F818A0" w:rsidRDefault="00F818A0">
      <w:pPr>
        <w:spacing w:after="0" w:line="240" w:lineRule="auto"/>
        <w:jc w:val="both"/>
        <w:rPr>
          <w:b/>
        </w:rPr>
      </w:pPr>
    </w:p>
    <w:p w14:paraId="21CD2FAE" w14:textId="77777777" w:rsidR="003E5B86" w:rsidRDefault="003E5B86">
      <w:pPr>
        <w:spacing w:after="0" w:line="240" w:lineRule="auto"/>
        <w:jc w:val="both"/>
        <w:rPr>
          <w:b/>
        </w:rPr>
      </w:pPr>
    </w:p>
    <w:p w14:paraId="47D668AF" w14:textId="55143377" w:rsidR="00F818A0" w:rsidRDefault="00F818A0">
      <w:pPr>
        <w:spacing w:after="0" w:line="240" w:lineRule="auto"/>
        <w:jc w:val="both"/>
        <w:rPr>
          <w:b/>
        </w:rPr>
      </w:pPr>
    </w:p>
    <w:p w14:paraId="7479FB14" w14:textId="2558CB4D" w:rsidR="00F818A0" w:rsidRPr="007D47AB" w:rsidRDefault="00AF4BF2">
      <w:pPr>
        <w:spacing w:after="0" w:line="240" w:lineRule="auto"/>
        <w:jc w:val="both"/>
        <w:rPr>
          <w:b/>
          <w:u w:val="single"/>
        </w:rPr>
      </w:pPr>
      <w:r>
        <w:rPr>
          <w:b/>
          <w:color w:val="CC0066"/>
          <w:sz w:val="28"/>
          <w:szCs w:val="28"/>
          <w:u w:val="single"/>
        </w:rPr>
        <w:t>PLEŤOVÉ DÁRKOVÉ SETY</w:t>
      </w:r>
    </w:p>
    <w:p w14:paraId="14F7B946" w14:textId="77777777" w:rsidR="00F818A0" w:rsidRDefault="00F818A0">
      <w:pPr>
        <w:spacing w:after="0" w:line="240" w:lineRule="auto"/>
        <w:jc w:val="both"/>
        <w:rPr>
          <w:b/>
        </w:rPr>
      </w:pPr>
    </w:p>
    <w:p w14:paraId="3EDA998D" w14:textId="63418FE9" w:rsidR="00543921" w:rsidRDefault="00543921">
      <w:pPr>
        <w:spacing w:after="0" w:line="240" w:lineRule="auto"/>
        <w:jc w:val="both"/>
        <w:rPr>
          <w:b/>
        </w:rPr>
      </w:pPr>
    </w:p>
    <w:p w14:paraId="653AC7BE" w14:textId="77777777" w:rsidR="00543921" w:rsidRDefault="00543921">
      <w:pPr>
        <w:spacing w:after="0" w:line="240" w:lineRule="auto"/>
        <w:jc w:val="both"/>
        <w:rPr>
          <w:b/>
        </w:rPr>
      </w:pPr>
    </w:p>
    <w:p w14:paraId="4FFA8695" w14:textId="353C7E51" w:rsidR="005A08A3" w:rsidRDefault="004E0521" w:rsidP="007C4D59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38CDF97" wp14:editId="2BBE6C2F">
            <wp:simplePos x="0" y="0"/>
            <wp:positionH relativeFrom="page">
              <wp:posOffset>4362450</wp:posOffset>
            </wp:positionH>
            <wp:positionV relativeFrom="margin">
              <wp:posOffset>5810885</wp:posOffset>
            </wp:positionV>
            <wp:extent cx="2933700" cy="2200275"/>
            <wp:effectExtent l="0" t="0" r="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BF2">
        <w:rPr>
          <w:b/>
          <w:color w:val="CC0066"/>
          <w:sz w:val="28"/>
          <w:szCs w:val="28"/>
        </w:rPr>
        <w:t>Kašmírový sen</w:t>
      </w:r>
    </w:p>
    <w:p w14:paraId="6C02651A" w14:textId="0A30F27B" w:rsidR="003F01E1" w:rsidRDefault="003E5B86" w:rsidP="007C4D59">
      <w:pPr>
        <w:jc w:val="both"/>
      </w:pPr>
      <w:r>
        <w:t xml:space="preserve">Luxusní zimní péče se skrývá v řadě </w:t>
      </w:r>
      <w:proofErr w:type="spellStart"/>
      <w:r>
        <w:t>Cashmere</w:t>
      </w:r>
      <w:proofErr w:type="spellEnd"/>
      <w:r>
        <w:t xml:space="preserve">, která obsahuje kašmírový extrakt a spoustu dalších vyživujících látek. </w:t>
      </w:r>
      <w:r w:rsidR="00C51259">
        <w:t xml:space="preserve">Přípravky této řady se o pokožku starají především </w:t>
      </w:r>
      <w:r w:rsidR="00B86FAE">
        <w:t>v chladném počasí, kdy má pleť kvůli nízkým teplotám sklony k vysoušení.</w:t>
      </w:r>
      <w:r>
        <w:t xml:space="preserve"> Set obsahuje </w:t>
      </w:r>
      <w:r w:rsidR="00B86FAE">
        <w:t>Kašmírový p</w:t>
      </w:r>
      <w:r>
        <w:t xml:space="preserve">leťový krém, </w:t>
      </w:r>
      <w:r w:rsidR="00B86FAE">
        <w:t>Kašmírový b</w:t>
      </w:r>
      <w:r>
        <w:t xml:space="preserve">alzám na ruce a </w:t>
      </w:r>
      <w:r w:rsidR="00B86FAE">
        <w:t>Kašmírovou h</w:t>
      </w:r>
      <w:r>
        <w:t>řejivou masku na oči</w:t>
      </w:r>
      <w:r w:rsidR="003969B3">
        <w:t>.</w:t>
      </w:r>
    </w:p>
    <w:p w14:paraId="32344D11" w14:textId="395D063A" w:rsidR="002519AA" w:rsidRDefault="001A1522" w:rsidP="007C4D59">
      <w:pPr>
        <w:jc w:val="both"/>
      </w:pPr>
      <w:r>
        <w:rPr>
          <w:b/>
          <w:bCs/>
        </w:rPr>
        <w:t>Doporučená</w:t>
      </w:r>
      <w:r w:rsidR="002519AA" w:rsidRPr="00350E72">
        <w:rPr>
          <w:b/>
          <w:bCs/>
        </w:rPr>
        <w:t xml:space="preserve"> prodejní cena:</w:t>
      </w:r>
      <w:r w:rsidR="002519AA" w:rsidRPr="00350E72">
        <w:t xml:space="preserve"> </w:t>
      </w:r>
      <w:r w:rsidR="00893506">
        <w:t>740</w:t>
      </w:r>
      <w:r w:rsidR="002519AA" w:rsidRPr="00350E72">
        <w:t xml:space="preserve"> Kč</w:t>
      </w:r>
      <w:r w:rsidR="00AE66A6">
        <w:t xml:space="preserve">/ </w:t>
      </w:r>
      <w:r w:rsidR="00893506">
        <w:t>27,40</w:t>
      </w:r>
      <w:r w:rsidR="00AE66A6">
        <w:t xml:space="preserve"> €</w:t>
      </w:r>
    </w:p>
    <w:p w14:paraId="1666D0FF" w14:textId="5ECB7623" w:rsidR="00F818A0" w:rsidRDefault="007D47AB" w:rsidP="00F818A0">
      <w:pPr>
        <w:jc w:val="both"/>
      </w:pPr>
      <w:r>
        <w:rPr>
          <w:i/>
          <w:iCs/>
          <w:noProof/>
        </w:rPr>
        <w:lastRenderedPageBreak/>
        <w:drawing>
          <wp:anchor distT="0" distB="0" distL="360045" distR="0" simplePos="0" relativeHeight="251659264" behindDoc="0" locked="0" layoutInCell="1" allowOverlap="0" wp14:anchorId="021B69FE" wp14:editId="52E5406C">
            <wp:simplePos x="0" y="0"/>
            <wp:positionH relativeFrom="page">
              <wp:posOffset>4504690</wp:posOffset>
            </wp:positionH>
            <wp:positionV relativeFrom="paragraph">
              <wp:posOffset>0</wp:posOffset>
            </wp:positionV>
            <wp:extent cx="2881630" cy="2161540"/>
            <wp:effectExtent l="0" t="0" r="0" b="0"/>
            <wp:wrapSquare wrapText="left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BF2">
        <w:rPr>
          <w:b/>
          <w:color w:val="CC0066"/>
          <w:sz w:val="28"/>
          <w:szCs w:val="28"/>
        </w:rPr>
        <w:t>Hyaluronové osvěžení</w:t>
      </w:r>
    </w:p>
    <w:p w14:paraId="1F376698" w14:textId="53D4E4E1" w:rsidR="00177638" w:rsidRDefault="003969B3" w:rsidP="00F818A0">
      <w:pPr>
        <w:jc w:val="both"/>
      </w:pPr>
      <w:r>
        <w:t xml:space="preserve">Řada </w:t>
      </w:r>
      <w:proofErr w:type="spellStart"/>
      <w:r w:rsidR="005E4821">
        <w:t>Hyaluron</w:t>
      </w:r>
      <w:proofErr w:type="spellEnd"/>
      <w:r w:rsidR="005E4821">
        <w:t xml:space="preserve"> 2.0 </w:t>
      </w:r>
      <w:r>
        <w:t xml:space="preserve">je bestsellerem pleťové kosmetiky. Do vánočního balíčku jsme vybrali </w:t>
      </w:r>
      <w:proofErr w:type="spellStart"/>
      <w:r w:rsidR="00B86FAE">
        <w:t>Hyaluron</w:t>
      </w:r>
      <w:proofErr w:type="spellEnd"/>
      <w:r w:rsidR="00B86FAE">
        <w:t xml:space="preserve"> 2.0 P</w:t>
      </w:r>
      <w:r>
        <w:t xml:space="preserve">leťový gel a </w:t>
      </w:r>
      <w:proofErr w:type="spellStart"/>
      <w:r w:rsidR="00B86FAE">
        <w:t>Hyaluron</w:t>
      </w:r>
      <w:proofErr w:type="spellEnd"/>
      <w:r w:rsidR="00B86FAE">
        <w:t xml:space="preserve"> 2.0 </w:t>
      </w:r>
      <w:r>
        <w:t>Pleťový krém. Tato kombinace intenzivně hydratuje a vyhlazuje. Třetím přípravkem je Intenzivní ampulková kúra, která obsahuje</w:t>
      </w:r>
      <w:r w:rsidR="00177638">
        <w:t xml:space="preserve"> ampule s vitaminem C a kyselinou hyaluronovou</w:t>
      </w:r>
      <w:r w:rsidR="00B12B69">
        <w:t>. P</w:t>
      </w:r>
      <w:r w:rsidR="00B86FAE">
        <w:t xml:space="preserve">ostará </w:t>
      </w:r>
      <w:r w:rsidR="00B12B69">
        <w:t xml:space="preserve">se </w:t>
      </w:r>
      <w:r w:rsidR="00B86FAE">
        <w:t>o vypnutou a zářivě vypadající pleť.</w:t>
      </w:r>
    </w:p>
    <w:p w14:paraId="245691E5" w14:textId="519562F5" w:rsidR="00F818A0" w:rsidRDefault="00F818A0" w:rsidP="00F818A0">
      <w:pPr>
        <w:jc w:val="both"/>
      </w:pPr>
      <w:r>
        <w:rPr>
          <w:b/>
          <w:bCs/>
        </w:rPr>
        <w:t>Doporučená</w:t>
      </w:r>
      <w:r w:rsidRPr="00350E72">
        <w:rPr>
          <w:b/>
          <w:bCs/>
        </w:rPr>
        <w:t xml:space="preserve"> prodejní cena:</w:t>
      </w:r>
      <w:r w:rsidRPr="00350E72">
        <w:t xml:space="preserve"> </w:t>
      </w:r>
      <w:r w:rsidR="00B971C8">
        <w:t>1470</w:t>
      </w:r>
      <w:r w:rsidRPr="00350E72">
        <w:t xml:space="preserve"> Kč</w:t>
      </w:r>
      <w:r>
        <w:t xml:space="preserve">/ </w:t>
      </w:r>
      <w:r w:rsidR="00B971C8">
        <w:t>54,40</w:t>
      </w:r>
      <w:r>
        <w:t xml:space="preserve"> €</w:t>
      </w:r>
    </w:p>
    <w:p w14:paraId="42B6F668" w14:textId="20CA819D" w:rsidR="007D47AB" w:rsidRDefault="007D47AB" w:rsidP="007C4D59">
      <w:pPr>
        <w:jc w:val="both"/>
        <w:rPr>
          <w:b/>
          <w:color w:val="CC0066"/>
          <w:sz w:val="28"/>
          <w:szCs w:val="28"/>
        </w:rPr>
      </w:pPr>
    </w:p>
    <w:p w14:paraId="62A3CBCA" w14:textId="3B47BC8F" w:rsidR="00F818A0" w:rsidRDefault="00F818A0" w:rsidP="007C4D59">
      <w:pPr>
        <w:jc w:val="both"/>
        <w:rPr>
          <w:b/>
          <w:color w:val="CC0066"/>
          <w:sz w:val="28"/>
          <w:szCs w:val="28"/>
        </w:rPr>
      </w:pPr>
    </w:p>
    <w:p w14:paraId="05E1D672" w14:textId="4A198EEB" w:rsidR="00F818A0" w:rsidRDefault="002A0BE5" w:rsidP="00F818A0">
      <w:pPr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88E5D69" wp14:editId="4476CD9B">
            <wp:simplePos x="0" y="0"/>
            <wp:positionH relativeFrom="page">
              <wp:posOffset>4395470</wp:posOffset>
            </wp:positionH>
            <wp:positionV relativeFrom="margin">
              <wp:posOffset>2963545</wp:posOffset>
            </wp:positionV>
            <wp:extent cx="2984500" cy="2238375"/>
            <wp:effectExtent l="0" t="0" r="6350" b="952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BF2">
        <w:rPr>
          <w:b/>
          <w:color w:val="CC0066"/>
          <w:sz w:val="28"/>
          <w:szCs w:val="28"/>
        </w:rPr>
        <w:t>Navždy mladá</w:t>
      </w:r>
    </w:p>
    <w:p w14:paraId="6416A977" w14:textId="3B78220F" w:rsidR="00F818A0" w:rsidRDefault="0035779A" w:rsidP="00F818A0">
      <w:pPr>
        <w:jc w:val="both"/>
      </w:pPr>
      <w:r>
        <w:t>V</w:t>
      </w:r>
      <w:r w:rsidR="00360739">
        <w:t xml:space="preserve">e zlaté </w:t>
      </w:r>
      <w:proofErr w:type="spellStart"/>
      <w:r w:rsidR="00360739">
        <w:t>etui</w:t>
      </w:r>
      <w:proofErr w:type="spellEnd"/>
      <w:r w:rsidR="00360739">
        <w:t xml:space="preserve"> najdete </w:t>
      </w:r>
      <w:proofErr w:type="spellStart"/>
      <w:r w:rsidR="00360739">
        <w:t>Pre-aging</w:t>
      </w:r>
      <w:proofErr w:type="spellEnd"/>
      <w:r w:rsidR="00360739">
        <w:t xml:space="preserve"> krém, Čis</w:t>
      </w:r>
      <w:r w:rsidR="00B86FAE">
        <w:t>ti</w:t>
      </w:r>
      <w:r w:rsidR="00360739">
        <w:t xml:space="preserve">cí pěnu, Skin Manager Pleťové tonikum a </w:t>
      </w:r>
      <w:r w:rsidR="00B86FAE">
        <w:t>Vyhlazující podkladový lak</w:t>
      </w:r>
      <w:r w:rsidR="00360739">
        <w:t xml:space="preserve">. </w:t>
      </w:r>
      <w:proofErr w:type="spellStart"/>
      <w:r w:rsidR="00360739">
        <w:t>Pre-aging</w:t>
      </w:r>
      <w:proofErr w:type="spellEnd"/>
      <w:r w:rsidR="00360739">
        <w:t xml:space="preserve"> krém zpomaluje proces stárnutí pleti, </w:t>
      </w:r>
      <w:r w:rsidR="00A5530B">
        <w:t xml:space="preserve">Čisticí pěna jemně čistí a hydratuje, </w:t>
      </w:r>
      <w:r w:rsidR="00360739">
        <w:t xml:space="preserve">Skin Manager </w:t>
      </w:r>
      <w:r w:rsidR="00B86FAE">
        <w:t xml:space="preserve">pleť dočišťuje a podporuje rychlost obnovy kožních buněk. </w:t>
      </w:r>
      <w:r w:rsidR="00A5530B">
        <w:t xml:space="preserve">Podkladový lak </w:t>
      </w:r>
      <w:r w:rsidR="00B86FAE">
        <w:t>opticky vyhlazuje povrh nehtu a redukuje nežádoucí žlutý odstín.</w:t>
      </w:r>
    </w:p>
    <w:p w14:paraId="3C2870A8" w14:textId="491C0453" w:rsidR="00893506" w:rsidRDefault="00F818A0" w:rsidP="007C4D59">
      <w:pPr>
        <w:jc w:val="both"/>
      </w:pPr>
      <w:r>
        <w:rPr>
          <w:b/>
          <w:bCs/>
        </w:rPr>
        <w:t>Doporučená</w:t>
      </w:r>
      <w:r w:rsidRPr="00350E72">
        <w:rPr>
          <w:b/>
          <w:bCs/>
        </w:rPr>
        <w:t xml:space="preserve"> prodejní cena:</w:t>
      </w:r>
      <w:r w:rsidRPr="00350E72">
        <w:t xml:space="preserve"> </w:t>
      </w:r>
      <w:r w:rsidR="00B971C8">
        <w:t>1850</w:t>
      </w:r>
      <w:r w:rsidRPr="00350E72">
        <w:t xml:space="preserve"> Kč</w:t>
      </w:r>
      <w:r>
        <w:t xml:space="preserve">/ </w:t>
      </w:r>
      <w:r w:rsidR="00B971C8">
        <w:t>69,00</w:t>
      </w:r>
      <w:r>
        <w:t xml:space="preserve"> €</w:t>
      </w:r>
    </w:p>
    <w:p w14:paraId="1CE9D992" w14:textId="0202A501" w:rsidR="00177638" w:rsidRDefault="00177638" w:rsidP="007C4D59">
      <w:pPr>
        <w:jc w:val="both"/>
        <w:rPr>
          <w:b/>
          <w:color w:val="CC0066"/>
          <w:sz w:val="28"/>
          <w:szCs w:val="28"/>
        </w:rPr>
      </w:pPr>
    </w:p>
    <w:p w14:paraId="3A80D5A1" w14:textId="2712E3DA" w:rsidR="002A0BE5" w:rsidRDefault="002A0BE5" w:rsidP="007C4D59">
      <w:pPr>
        <w:jc w:val="both"/>
        <w:rPr>
          <w:b/>
          <w:color w:val="CC0066"/>
          <w:sz w:val="28"/>
          <w:szCs w:val="28"/>
        </w:rPr>
      </w:pPr>
    </w:p>
    <w:p w14:paraId="012C6FD2" w14:textId="1ABBEE53" w:rsidR="00893506" w:rsidRDefault="002A0BE5" w:rsidP="007C4D59">
      <w:pPr>
        <w:jc w:val="both"/>
        <w:rPr>
          <w:b/>
          <w:color w:val="CC00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171C78B" wp14:editId="3EEE7396">
            <wp:simplePos x="0" y="0"/>
            <wp:positionH relativeFrom="margin">
              <wp:posOffset>3281045</wp:posOffset>
            </wp:positionH>
            <wp:positionV relativeFrom="margin">
              <wp:posOffset>6007100</wp:posOffset>
            </wp:positionV>
            <wp:extent cx="3276600" cy="245745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33B3B" w14:textId="5D9FCAA5" w:rsidR="002D4780" w:rsidRDefault="00AF4BF2" w:rsidP="007C4D59">
      <w:pPr>
        <w:jc w:val="both"/>
        <w:rPr>
          <w:b/>
          <w:bCs/>
        </w:rPr>
      </w:pPr>
      <w:r>
        <w:rPr>
          <w:b/>
          <w:color w:val="CC0066"/>
          <w:sz w:val="28"/>
          <w:szCs w:val="28"/>
        </w:rPr>
        <w:t>Dotek hebkosti</w:t>
      </w:r>
    </w:p>
    <w:p w14:paraId="5C9252D2" w14:textId="4C5D954F" w:rsidR="003F01E1" w:rsidRDefault="00AF301C" w:rsidP="00177638">
      <w:pPr>
        <w:spacing w:line="23" w:lineRule="atLeast"/>
        <w:jc w:val="both"/>
      </w:pPr>
      <w:r>
        <w:t xml:space="preserve">Hebkou a pěstěnou pleť </w:t>
      </w:r>
      <w:proofErr w:type="gramStart"/>
      <w:r>
        <w:t>zaručí</w:t>
      </w:r>
      <w:proofErr w:type="gramEnd"/>
      <w:r>
        <w:t xml:space="preserve"> dárkový set s Hydratačním sérem, </w:t>
      </w:r>
      <w:proofErr w:type="spellStart"/>
      <w:r>
        <w:t>Rich</w:t>
      </w:r>
      <w:proofErr w:type="spellEnd"/>
      <w:r>
        <w:t xml:space="preserve"> Anti Age krémem, Balzámem na oči a Řasenkou pro dlouhé řasy</w:t>
      </w:r>
      <w:r w:rsidR="00C21D8C">
        <w:t>, která vykouzlí maximální délku a senzační natočení</w:t>
      </w:r>
      <w:r>
        <w:t xml:space="preserve">. Dotek hebkosti je ideální pro suchou </w:t>
      </w:r>
      <w:r w:rsidR="00784725">
        <w:t xml:space="preserve">a zralou </w:t>
      </w:r>
      <w:r>
        <w:t>pleť</w:t>
      </w:r>
      <w:r w:rsidR="00C21D8C">
        <w:t>.</w:t>
      </w:r>
    </w:p>
    <w:p w14:paraId="3C47D634" w14:textId="6CB9BBC8" w:rsidR="00641606" w:rsidRDefault="00B3205C" w:rsidP="00177638">
      <w:pPr>
        <w:spacing w:line="23" w:lineRule="atLeast"/>
        <w:jc w:val="both"/>
      </w:pPr>
      <w:r>
        <w:rPr>
          <w:b/>
        </w:rPr>
        <w:t>Doporučená</w:t>
      </w:r>
      <w:r w:rsidR="00682D43">
        <w:rPr>
          <w:b/>
        </w:rPr>
        <w:t xml:space="preserve"> prodejní cena:</w:t>
      </w:r>
      <w:r w:rsidR="00682D43">
        <w:t xml:space="preserve"> </w:t>
      </w:r>
      <w:r w:rsidR="00B971C8">
        <w:t>2720</w:t>
      </w:r>
      <w:r w:rsidR="00682D43">
        <w:t xml:space="preserve"> Kč</w:t>
      </w:r>
      <w:r w:rsidR="00AE66A6">
        <w:t xml:space="preserve">/ </w:t>
      </w:r>
      <w:r w:rsidR="00B971C8">
        <w:t>102</w:t>
      </w:r>
      <w:r w:rsidR="00AE66A6">
        <w:t xml:space="preserve"> €</w:t>
      </w:r>
    </w:p>
    <w:p w14:paraId="3A50244B" w14:textId="77777777" w:rsidR="002A0BE5" w:rsidRDefault="002A0BE5" w:rsidP="00F818A0">
      <w:pPr>
        <w:jc w:val="both"/>
        <w:rPr>
          <w:b/>
          <w:color w:val="CC0066"/>
          <w:sz w:val="28"/>
          <w:szCs w:val="28"/>
        </w:rPr>
      </w:pPr>
    </w:p>
    <w:p w14:paraId="5419EF6A" w14:textId="77777777" w:rsidR="002A0BE5" w:rsidRDefault="002A0BE5" w:rsidP="00F818A0">
      <w:pPr>
        <w:jc w:val="both"/>
        <w:rPr>
          <w:b/>
          <w:color w:val="CC0066"/>
          <w:sz w:val="28"/>
          <w:szCs w:val="28"/>
        </w:rPr>
      </w:pPr>
    </w:p>
    <w:p w14:paraId="1D204F91" w14:textId="2F8D2039" w:rsidR="00F818A0" w:rsidRDefault="00AF4BF2" w:rsidP="00F818A0">
      <w:pPr>
        <w:jc w:val="both"/>
      </w:pPr>
      <w:r>
        <w:rPr>
          <w:b/>
          <w:color w:val="CC0066"/>
          <w:sz w:val="28"/>
          <w:szCs w:val="28"/>
        </w:rPr>
        <w:lastRenderedPageBreak/>
        <w:t>Luxusní záležitost</w:t>
      </w:r>
    </w:p>
    <w:p w14:paraId="6A7BE1A4" w14:textId="070582FA" w:rsidR="009019E3" w:rsidRDefault="002A0BE5" w:rsidP="00B971C8">
      <w:pPr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34356FA" wp14:editId="7F567ABD">
            <wp:simplePos x="0" y="0"/>
            <wp:positionH relativeFrom="page">
              <wp:posOffset>4333875</wp:posOffset>
            </wp:positionH>
            <wp:positionV relativeFrom="margin">
              <wp:posOffset>378460</wp:posOffset>
            </wp:positionV>
            <wp:extent cx="2790825" cy="2092960"/>
            <wp:effectExtent l="0" t="0" r="9525" b="254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0CA">
        <w:t xml:space="preserve">Poslední set obsahuje </w:t>
      </w:r>
      <w:r w:rsidR="00BA3376" w:rsidRPr="00BA3376">
        <w:t>ALCINA</w:t>
      </w:r>
      <w:r w:rsidR="00BA3376">
        <w:t xml:space="preserve"> </w:t>
      </w:r>
      <w:proofErr w:type="spellStart"/>
      <w:r w:rsidR="00BA3376">
        <w:t>must</w:t>
      </w:r>
      <w:proofErr w:type="spellEnd"/>
      <w:r w:rsidR="00BA3376">
        <w:t xml:space="preserve"> </w:t>
      </w:r>
      <w:proofErr w:type="spellStart"/>
      <w:r w:rsidR="00BA3376">
        <w:t>have</w:t>
      </w:r>
      <w:proofErr w:type="spellEnd"/>
      <w:r w:rsidR="00BA3376">
        <w:t xml:space="preserve"> přípravky pro dokonale nalíčenou pleť.</w:t>
      </w:r>
      <w:r w:rsidR="00BA3376" w:rsidRPr="00BA3376">
        <w:t xml:space="preserve"> </w:t>
      </w:r>
      <w:proofErr w:type="spellStart"/>
      <w:r w:rsidR="009019E3">
        <w:t>Wake</w:t>
      </w:r>
      <w:proofErr w:type="spellEnd"/>
      <w:r w:rsidR="009019E3">
        <w:t xml:space="preserve">-up </w:t>
      </w:r>
      <w:proofErr w:type="spellStart"/>
      <w:r w:rsidR="009019E3">
        <w:t>Primer</w:t>
      </w:r>
      <w:proofErr w:type="spellEnd"/>
      <w:r w:rsidR="00B040B3">
        <w:t xml:space="preserve"> pokožku zjemní, zmatní a </w:t>
      </w:r>
      <w:proofErr w:type="gramStart"/>
      <w:r w:rsidR="00B040B3">
        <w:t>vytvoří</w:t>
      </w:r>
      <w:proofErr w:type="gramEnd"/>
      <w:r w:rsidR="00B040B3">
        <w:t xml:space="preserve"> skvělý základ pro dlouhotrvající make-up. </w:t>
      </w:r>
      <w:proofErr w:type="spellStart"/>
      <w:r w:rsidR="00B040B3">
        <w:t>Luxury</w:t>
      </w:r>
      <w:proofErr w:type="spellEnd"/>
      <w:r w:rsidR="00B040B3">
        <w:t xml:space="preserve"> </w:t>
      </w:r>
      <w:proofErr w:type="spellStart"/>
      <w:r w:rsidR="00B040B3">
        <w:t>Loose</w:t>
      </w:r>
      <w:proofErr w:type="spellEnd"/>
      <w:r w:rsidR="00B040B3">
        <w:t xml:space="preserve"> </w:t>
      </w:r>
      <w:proofErr w:type="spellStart"/>
      <w:r w:rsidR="00B040B3">
        <w:t>Powder</w:t>
      </w:r>
      <w:proofErr w:type="spellEnd"/>
      <w:r w:rsidR="00B040B3">
        <w:t xml:space="preserve"> zafixuje make-up, pomůže sjednotit tón pleti</w:t>
      </w:r>
      <w:r w:rsidR="00047421">
        <w:t xml:space="preserve"> a</w:t>
      </w:r>
      <w:r w:rsidR="00B040B3">
        <w:t xml:space="preserve"> opticky pleť vyhladí. </w:t>
      </w:r>
      <w:r w:rsidR="00047421">
        <w:t>Make-up můžete vybrat krycí</w:t>
      </w:r>
      <w:r w:rsidR="00A05CAD">
        <w:t xml:space="preserve"> </w:t>
      </w:r>
      <w:proofErr w:type="spellStart"/>
      <w:r w:rsidR="00A05CAD">
        <w:t>Perfect</w:t>
      </w:r>
      <w:proofErr w:type="spellEnd"/>
      <w:r w:rsidR="00A05CAD">
        <w:t xml:space="preserve"> </w:t>
      </w:r>
      <w:proofErr w:type="spellStart"/>
      <w:r w:rsidR="00A05CAD">
        <w:t>Cover</w:t>
      </w:r>
      <w:proofErr w:type="spellEnd"/>
      <w:r w:rsidR="00A05CAD">
        <w:t xml:space="preserve"> Make-up, vyhlazující Age </w:t>
      </w:r>
      <w:proofErr w:type="spellStart"/>
      <w:r w:rsidR="00A05CAD">
        <w:t>Control</w:t>
      </w:r>
      <w:proofErr w:type="spellEnd"/>
      <w:r w:rsidR="00A05CAD">
        <w:t xml:space="preserve"> Make-up, matující </w:t>
      </w:r>
      <w:proofErr w:type="spellStart"/>
      <w:r w:rsidR="00A05CAD">
        <w:t>Silky</w:t>
      </w:r>
      <w:proofErr w:type="spellEnd"/>
      <w:r w:rsidR="00A05CAD">
        <w:t xml:space="preserve"> </w:t>
      </w:r>
      <w:proofErr w:type="spellStart"/>
      <w:r w:rsidR="00A05CAD">
        <w:t>Matt</w:t>
      </w:r>
      <w:proofErr w:type="spellEnd"/>
      <w:r w:rsidR="00A05CAD">
        <w:t xml:space="preserve"> Make-up nebo Make-up </w:t>
      </w:r>
      <w:proofErr w:type="spellStart"/>
      <w:r w:rsidR="00A05CAD">
        <w:t>Authentic</w:t>
      </w:r>
      <w:proofErr w:type="spellEnd"/>
      <w:r w:rsidR="00A05CAD">
        <w:t xml:space="preserve"> Skin </w:t>
      </w:r>
      <w:proofErr w:type="spellStart"/>
      <w:r w:rsidR="00A05CAD">
        <w:t>Foundation</w:t>
      </w:r>
      <w:proofErr w:type="spellEnd"/>
      <w:r w:rsidR="00A05CAD">
        <w:t xml:space="preserve">, který na </w:t>
      </w:r>
      <w:r>
        <w:t>pleti</w:t>
      </w:r>
      <w:r w:rsidR="00A05CAD">
        <w:t xml:space="preserve"> </w:t>
      </w:r>
      <w:proofErr w:type="gramStart"/>
      <w:r w:rsidR="00A05CAD">
        <w:t>vytvoří</w:t>
      </w:r>
      <w:proofErr w:type="gramEnd"/>
      <w:r w:rsidR="00A05CAD">
        <w:t xml:space="preserve"> efekt </w:t>
      </w:r>
      <w:r>
        <w:t>„</w:t>
      </w:r>
      <w:r w:rsidR="00A05CAD">
        <w:t>druhé kůže</w:t>
      </w:r>
      <w:r>
        <w:t>“</w:t>
      </w:r>
      <w:r w:rsidR="009019E3">
        <w:t>.</w:t>
      </w:r>
      <w:r w:rsidR="00BA3376">
        <w:t xml:space="preserve"> </w:t>
      </w:r>
      <w:r>
        <w:t>Kromě</w:t>
      </w:r>
      <w:r w:rsidR="00BA3376">
        <w:t xml:space="preserve"> dekorativní kosmetiky tu najdete i </w:t>
      </w:r>
      <w:r w:rsidR="00BA3376">
        <w:t xml:space="preserve">Aktivní tonikum z řady </w:t>
      </w:r>
      <w:proofErr w:type="spellStart"/>
      <w:r w:rsidR="00BA3376" w:rsidRPr="009B00CA">
        <w:t>It’s</w:t>
      </w:r>
      <w:proofErr w:type="spellEnd"/>
      <w:r w:rsidR="00BA3376" w:rsidRPr="009B00CA">
        <w:t xml:space="preserve"> </w:t>
      </w:r>
      <w:proofErr w:type="spellStart"/>
      <w:r w:rsidR="00BA3376" w:rsidRPr="009B00CA">
        <w:t>never</w:t>
      </w:r>
      <w:proofErr w:type="spellEnd"/>
      <w:r w:rsidR="00BA3376" w:rsidRPr="009B00CA">
        <w:t xml:space="preserve"> </w:t>
      </w:r>
      <w:proofErr w:type="spellStart"/>
      <w:r w:rsidR="00BA3376" w:rsidRPr="009B00CA">
        <w:t>too</w:t>
      </w:r>
      <w:proofErr w:type="spellEnd"/>
      <w:r w:rsidR="00BA3376" w:rsidRPr="009B00CA">
        <w:t xml:space="preserve"> </w:t>
      </w:r>
      <w:proofErr w:type="spellStart"/>
      <w:r w:rsidR="00BA3376" w:rsidRPr="009B00CA">
        <w:t>late</w:t>
      </w:r>
      <w:proofErr w:type="spellEnd"/>
      <w:r w:rsidR="00BA3376">
        <w:t>.</w:t>
      </w:r>
    </w:p>
    <w:p w14:paraId="7B6FE55A" w14:textId="4D0240C7" w:rsidR="00B971C8" w:rsidRDefault="00F818A0" w:rsidP="00B971C8">
      <w:pPr>
        <w:jc w:val="both"/>
      </w:pPr>
      <w:r>
        <w:rPr>
          <w:b/>
          <w:bCs/>
        </w:rPr>
        <w:t>Doporučená</w:t>
      </w:r>
      <w:r w:rsidRPr="00350E72">
        <w:rPr>
          <w:b/>
          <w:bCs/>
        </w:rPr>
        <w:t xml:space="preserve"> prodejní cena:</w:t>
      </w:r>
      <w:r w:rsidRPr="00350E72">
        <w:t xml:space="preserve"> </w:t>
      </w:r>
      <w:r w:rsidR="00B971C8">
        <w:t>2080 Kč/ 75,50 €</w:t>
      </w:r>
    </w:p>
    <w:p w14:paraId="222C2991" w14:textId="0EBEB0E6" w:rsidR="00F818A0" w:rsidRDefault="00F818A0" w:rsidP="00893506">
      <w:pPr>
        <w:spacing w:after="0"/>
        <w:jc w:val="both"/>
      </w:pPr>
    </w:p>
    <w:p w14:paraId="6AC37C4D" w14:textId="2AF8BA2A" w:rsidR="00F818A0" w:rsidRDefault="00F818A0">
      <w:pPr>
        <w:jc w:val="both"/>
        <w:rPr>
          <w:b/>
        </w:rPr>
      </w:pPr>
    </w:p>
    <w:p w14:paraId="230AB4A0" w14:textId="6CC03005" w:rsidR="00F818A0" w:rsidRDefault="00F818A0">
      <w:pPr>
        <w:jc w:val="both"/>
        <w:rPr>
          <w:b/>
        </w:rPr>
      </w:pPr>
    </w:p>
    <w:p w14:paraId="7117EAB3" w14:textId="77777777" w:rsidR="00AF4BF2" w:rsidRDefault="00AF4BF2" w:rsidP="00AF4BF2">
      <w:pPr>
        <w:jc w:val="both"/>
        <w:rPr>
          <w:b/>
          <w:color w:val="CC0066"/>
          <w:sz w:val="28"/>
          <w:szCs w:val="28"/>
          <w:u w:val="single"/>
        </w:rPr>
      </w:pPr>
    </w:p>
    <w:p w14:paraId="69CA1CCD" w14:textId="1A5B5E36" w:rsidR="00AF4BF2" w:rsidRDefault="00AF4BF2" w:rsidP="00AF4BF2">
      <w:pPr>
        <w:jc w:val="both"/>
        <w:rPr>
          <w:b/>
          <w:color w:val="CC0066"/>
          <w:sz w:val="28"/>
          <w:szCs w:val="28"/>
          <w:u w:val="single"/>
        </w:rPr>
      </w:pPr>
    </w:p>
    <w:p w14:paraId="3E39EF4C" w14:textId="4F9DFA7E" w:rsidR="00893506" w:rsidRDefault="00893506" w:rsidP="00AF4BF2">
      <w:pPr>
        <w:jc w:val="both"/>
        <w:rPr>
          <w:b/>
          <w:color w:val="CC0066"/>
          <w:sz w:val="28"/>
          <w:szCs w:val="28"/>
          <w:u w:val="single"/>
        </w:rPr>
      </w:pPr>
    </w:p>
    <w:p w14:paraId="7A9FA357" w14:textId="594A2C34" w:rsidR="00893506" w:rsidRDefault="00893506" w:rsidP="00AF4BF2">
      <w:pPr>
        <w:jc w:val="both"/>
        <w:rPr>
          <w:b/>
          <w:color w:val="CC0066"/>
          <w:sz w:val="28"/>
          <w:szCs w:val="28"/>
          <w:u w:val="single"/>
        </w:rPr>
      </w:pPr>
    </w:p>
    <w:p w14:paraId="0D8E9A70" w14:textId="32C78278" w:rsidR="00893506" w:rsidRDefault="00893506" w:rsidP="00AF4BF2">
      <w:pPr>
        <w:jc w:val="both"/>
        <w:rPr>
          <w:b/>
          <w:color w:val="CC0066"/>
          <w:sz w:val="28"/>
          <w:szCs w:val="28"/>
          <w:u w:val="single"/>
        </w:rPr>
      </w:pPr>
    </w:p>
    <w:p w14:paraId="2AE50FE2" w14:textId="309F2639" w:rsidR="00893506" w:rsidRDefault="00893506" w:rsidP="00AF4BF2">
      <w:pPr>
        <w:jc w:val="both"/>
        <w:rPr>
          <w:b/>
          <w:color w:val="CC0066"/>
          <w:sz w:val="28"/>
          <w:szCs w:val="28"/>
          <w:u w:val="single"/>
        </w:rPr>
      </w:pPr>
    </w:p>
    <w:p w14:paraId="648A195E" w14:textId="20FC21FD" w:rsidR="00893506" w:rsidRDefault="00893506" w:rsidP="00AF4BF2">
      <w:pPr>
        <w:jc w:val="both"/>
        <w:rPr>
          <w:b/>
          <w:color w:val="CC0066"/>
          <w:sz w:val="28"/>
          <w:szCs w:val="28"/>
          <w:u w:val="single"/>
        </w:rPr>
      </w:pPr>
    </w:p>
    <w:p w14:paraId="03B09D89" w14:textId="29985435" w:rsidR="00893506" w:rsidRDefault="00893506" w:rsidP="00AF4BF2">
      <w:pPr>
        <w:jc w:val="both"/>
        <w:rPr>
          <w:b/>
          <w:color w:val="CC0066"/>
          <w:sz w:val="28"/>
          <w:szCs w:val="28"/>
          <w:u w:val="single"/>
        </w:rPr>
      </w:pPr>
    </w:p>
    <w:p w14:paraId="53E33B03" w14:textId="45F10B03" w:rsidR="00893506" w:rsidRDefault="00893506" w:rsidP="00AF4BF2">
      <w:pPr>
        <w:jc w:val="both"/>
        <w:rPr>
          <w:b/>
          <w:color w:val="CC0066"/>
          <w:sz w:val="28"/>
          <w:szCs w:val="28"/>
          <w:u w:val="single"/>
        </w:rPr>
      </w:pPr>
    </w:p>
    <w:p w14:paraId="4B404C87" w14:textId="7CC4BA18" w:rsidR="00893506" w:rsidRDefault="00893506" w:rsidP="00AF4BF2">
      <w:pPr>
        <w:jc w:val="both"/>
        <w:rPr>
          <w:b/>
          <w:color w:val="CC0066"/>
          <w:sz w:val="28"/>
          <w:szCs w:val="28"/>
          <w:u w:val="single"/>
        </w:rPr>
      </w:pPr>
    </w:p>
    <w:p w14:paraId="22242FDE" w14:textId="614D28F2" w:rsidR="00893506" w:rsidRDefault="00893506" w:rsidP="00AF4BF2">
      <w:pPr>
        <w:jc w:val="both"/>
        <w:rPr>
          <w:b/>
          <w:color w:val="CC0066"/>
          <w:sz w:val="28"/>
          <w:szCs w:val="28"/>
          <w:u w:val="single"/>
        </w:rPr>
      </w:pPr>
    </w:p>
    <w:p w14:paraId="6828A8D3" w14:textId="7AE1897B" w:rsidR="00893506" w:rsidRDefault="00893506" w:rsidP="00AF4BF2">
      <w:pPr>
        <w:jc w:val="both"/>
        <w:rPr>
          <w:b/>
          <w:color w:val="CC0066"/>
          <w:sz w:val="28"/>
          <w:szCs w:val="28"/>
          <w:u w:val="single"/>
        </w:rPr>
      </w:pPr>
    </w:p>
    <w:p w14:paraId="396423ED" w14:textId="4F93C4DB" w:rsidR="00BF208F" w:rsidRDefault="00BF208F">
      <w:pPr>
        <w:rPr>
          <w:b/>
          <w:color w:val="CC0066"/>
          <w:sz w:val="28"/>
          <w:szCs w:val="28"/>
          <w:u w:val="single"/>
        </w:rPr>
      </w:pPr>
      <w:r>
        <w:rPr>
          <w:b/>
          <w:color w:val="CC0066"/>
          <w:sz w:val="28"/>
          <w:szCs w:val="28"/>
          <w:u w:val="single"/>
        </w:rPr>
        <w:br w:type="page"/>
      </w:r>
    </w:p>
    <w:p w14:paraId="40FB72C7" w14:textId="77777777" w:rsidR="00893506" w:rsidRDefault="00AF4BF2" w:rsidP="00276618">
      <w:pPr>
        <w:jc w:val="both"/>
        <w:rPr>
          <w:b/>
          <w:color w:val="CC0066"/>
          <w:sz w:val="28"/>
          <w:szCs w:val="28"/>
          <w:u w:val="single"/>
        </w:rPr>
      </w:pPr>
      <w:r>
        <w:rPr>
          <w:b/>
          <w:color w:val="CC0066"/>
          <w:sz w:val="28"/>
          <w:szCs w:val="28"/>
          <w:u w:val="single"/>
        </w:rPr>
        <w:lastRenderedPageBreak/>
        <w:t>VLASOVÉ DÁRKOVÉ SETY</w:t>
      </w:r>
    </w:p>
    <w:p w14:paraId="2672E407" w14:textId="664A0700" w:rsidR="00276618" w:rsidRPr="00893506" w:rsidRDefault="00047520" w:rsidP="00276618">
      <w:pPr>
        <w:jc w:val="both"/>
        <w:rPr>
          <w:b/>
          <w:color w:val="CC0066"/>
          <w:sz w:val="28"/>
          <w:szCs w:val="28"/>
          <w:u w:val="single"/>
        </w:rPr>
      </w:pPr>
      <w:r>
        <w:rPr>
          <w:i/>
          <w:iCs/>
          <w:noProof/>
        </w:rPr>
        <w:drawing>
          <wp:anchor distT="0" distB="0" distL="360045" distR="0" simplePos="0" relativeHeight="251661312" behindDoc="0" locked="0" layoutInCell="1" allowOverlap="0" wp14:anchorId="539BDD61" wp14:editId="1D43A4D6">
            <wp:simplePos x="0" y="0"/>
            <wp:positionH relativeFrom="page">
              <wp:posOffset>4557395</wp:posOffset>
            </wp:positionH>
            <wp:positionV relativeFrom="paragraph">
              <wp:posOffset>5715</wp:posOffset>
            </wp:positionV>
            <wp:extent cx="2819400" cy="2114550"/>
            <wp:effectExtent l="0" t="0" r="0" b="0"/>
            <wp:wrapSquare wrapText="left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BF2">
        <w:rPr>
          <w:b/>
          <w:color w:val="CC0066"/>
          <w:sz w:val="28"/>
          <w:szCs w:val="28"/>
        </w:rPr>
        <w:t>Kofeinový zázrak</w:t>
      </w:r>
    </w:p>
    <w:p w14:paraId="1C093EF9" w14:textId="43CB4D6A" w:rsidR="00276618" w:rsidRDefault="00176AEF" w:rsidP="00BC0018">
      <w:pPr>
        <w:jc w:val="both"/>
      </w:pPr>
      <w:r>
        <w:t>Vlasová péče</w:t>
      </w:r>
      <w:r w:rsidRPr="00176AEF">
        <w:t xml:space="preserve"> </w:t>
      </w:r>
      <w:proofErr w:type="spellStart"/>
      <w:r w:rsidRPr="009B00CA">
        <w:t>It’s</w:t>
      </w:r>
      <w:proofErr w:type="spellEnd"/>
      <w:r w:rsidRPr="009B00CA">
        <w:t xml:space="preserve"> </w:t>
      </w:r>
      <w:proofErr w:type="spellStart"/>
      <w:r w:rsidRPr="009B00CA">
        <w:t>never</w:t>
      </w:r>
      <w:proofErr w:type="spellEnd"/>
      <w:r w:rsidRPr="009B00CA">
        <w:t xml:space="preserve"> </w:t>
      </w:r>
      <w:proofErr w:type="spellStart"/>
      <w:r w:rsidRPr="009B00CA">
        <w:t>too</w:t>
      </w:r>
      <w:proofErr w:type="spellEnd"/>
      <w:r w:rsidRPr="009B00CA">
        <w:t xml:space="preserve"> </w:t>
      </w:r>
      <w:proofErr w:type="spellStart"/>
      <w:r w:rsidRPr="009B00CA">
        <w:t>late</w:t>
      </w:r>
      <w:proofErr w:type="spellEnd"/>
      <w:r>
        <w:t xml:space="preserve"> </w:t>
      </w:r>
      <w:r w:rsidR="00E270F4">
        <w:t>je určena pro slábnoucí vlasy, které mají tendenci vypadávat. O</w:t>
      </w:r>
      <w:r>
        <w:t>bsahuje</w:t>
      </w:r>
      <w:r w:rsidR="00BC0018">
        <w:t xml:space="preserve"> kofein, koenzym Q10 a panthenol. Vlasy posiluje, revitalizuje a dodává jim novou energii. V balíčku najdete šampon, balzám, sérum na pokožku hlavy a jako bonus miniaturní Aktivní tonikum z pleťové kosmetiky.</w:t>
      </w:r>
    </w:p>
    <w:p w14:paraId="29C1879D" w14:textId="221643E7" w:rsidR="00276618" w:rsidRDefault="00276618" w:rsidP="00276618">
      <w:pPr>
        <w:spacing w:after="0" w:line="240" w:lineRule="auto"/>
        <w:jc w:val="both"/>
      </w:pPr>
      <w:r>
        <w:rPr>
          <w:b/>
        </w:rPr>
        <w:t>Doporučená prodejní cena:</w:t>
      </w:r>
      <w:r>
        <w:t xml:space="preserve"> </w:t>
      </w:r>
      <w:r w:rsidR="00B971C8">
        <w:t>1380</w:t>
      </w:r>
      <w:r>
        <w:t xml:space="preserve"> Kč/ </w:t>
      </w:r>
      <w:r w:rsidR="00B971C8">
        <w:t>52</w:t>
      </w:r>
      <w:r>
        <w:t xml:space="preserve"> €</w:t>
      </w:r>
    </w:p>
    <w:p w14:paraId="007C4B82" w14:textId="77777777" w:rsidR="00276618" w:rsidRDefault="00276618" w:rsidP="00276618">
      <w:pPr>
        <w:jc w:val="both"/>
        <w:rPr>
          <w:b/>
        </w:rPr>
      </w:pPr>
    </w:p>
    <w:p w14:paraId="2D301317" w14:textId="03388FA2" w:rsidR="00DE2861" w:rsidRDefault="00DE2861">
      <w:pPr>
        <w:jc w:val="both"/>
        <w:rPr>
          <w:b/>
        </w:rPr>
      </w:pPr>
    </w:p>
    <w:p w14:paraId="59CFEF94" w14:textId="77777777" w:rsidR="004E6C51" w:rsidRDefault="004E6C51">
      <w:pPr>
        <w:jc w:val="both"/>
        <w:rPr>
          <w:b/>
        </w:rPr>
      </w:pPr>
    </w:p>
    <w:p w14:paraId="44B3AD6D" w14:textId="41BBB9B3" w:rsidR="00DE2861" w:rsidRDefault="00AF4BF2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70561CD" wp14:editId="5FC3C1DB">
            <wp:simplePos x="0" y="0"/>
            <wp:positionH relativeFrom="margin">
              <wp:posOffset>3355975</wp:posOffset>
            </wp:positionH>
            <wp:positionV relativeFrom="margin">
              <wp:posOffset>2753995</wp:posOffset>
            </wp:positionV>
            <wp:extent cx="3314700" cy="2486025"/>
            <wp:effectExtent l="0" t="0" r="0" b="952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CCD69" w14:textId="6FE236AA" w:rsidR="00DE2861" w:rsidRDefault="00AF4BF2" w:rsidP="00DE2861">
      <w:pPr>
        <w:jc w:val="both"/>
      </w:pPr>
      <w:r>
        <w:rPr>
          <w:b/>
          <w:color w:val="CC0066"/>
          <w:sz w:val="28"/>
          <w:szCs w:val="28"/>
        </w:rPr>
        <w:t>Štědrý objem</w:t>
      </w:r>
    </w:p>
    <w:p w14:paraId="5D3B1F43" w14:textId="3817C6F6" w:rsidR="00DE2861" w:rsidRDefault="00CC755D" w:rsidP="00DE2861">
      <w:pPr>
        <w:jc w:val="both"/>
      </w:pPr>
      <w:proofErr w:type="spellStart"/>
      <w:r>
        <w:t>Volume</w:t>
      </w:r>
      <w:proofErr w:type="spellEnd"/>
      <w:r>
        <w:t xml:space="preserve"> šampon, </w:t>
      </w:r>
      <w:proofErr w:type="spellStart"/>
      <w:r>
        <w:t>Volume</w:t>
      </w:r>
      <w:proofErr w:type="spellEnd"/>
      <w:r>
        <w:t xml:space="preserve"> sprej a Objemový sprej na odrost posílí strukturu vl</w:t>
      </w:r>
      <w:r w:rsidR="00FD7359">
        <w:t xml:space="preserve">asů a dodají objem a pružnost. </w:t>
      </w:r>
      <w:r>
        <w:t>Všechn</w:t>
      </w:r>
      <w:r w:rsidR="00FD7359">
        <w:t>y</w:t>
      </w:r>
      <w:r>
        <w:t xml:space="preserve"> </w:t>
      </w:r>
      <w:r w:rsidR="00FD7359">
        <w:t>přípravky najdete v p</w:t>
      </w:r>
      <w:r>
        <w:t xml:space="preserve">raktické zlaté </w:t>
      </w:r>
      <w:proofErr w:type="spellStart"/>
      <w:r>
        <w:t>etui</w:t>
      </w:r>
      <w:proofErr w:type="spellEnd"/>
      <w:r w:rsidR="00FD7359">
        <w:t xml:space="preserve"> dárkového setu Štědrý objem.</w:t>
      </w:r>
    </w:p>
    <w:p w14:paraId="402B3FAE" w14:textId="1D79D73D" w:rsidR="00DE2861" w:rsidRDefault="00DE2861" w:rsidP="00DE2861">
      <w:pPr>
        <w:jc w:val="both"/>
      </w:pPr>
      <w:r>
        <w:rPr>
          <w:b/>
          <w:bCs/>
        </w:rPr>
        <w:t>Doporučená</w:t>
      </w:r>
      <w:r w:rsidRPr="00350E72">
        <w:rPr>
          <w:b/>
          <w:bCs/>
        </w:rPr>
        <w:t xml:space="preserve"> prodejní cena:</w:t>
      </w:r>
      <w:r w:rsidRPr="00350E72">
        <w:t xml:space="preserve"> </w:t>
      </w:r>
      <w:r w:rsidR="00B971C8">
        <w:t>1105</w:t>
      </w:r>
      <w:r w:rsidRPr="00350E72">
        <w:t xml:space="preserve"> Kč</w:t>
      </w:r>
      <w:r>
        <w:t xml:space="preserve">/ </w:t>
      </w:r>
      <w:r w:rsidR="00B971C8">
        <w:t>41</w:t>
      </w:r>
      <w:r>
        <w:t xml:space="preserve"> €</w:t>
      </w:r>
    </w:p>
    <w:p w14:paraId="54C2F5B3" w14:textId="5658B49C" w:rsidR="00AF4BF2" w:rsidRDefault="00AF4BF2" w:rsidP="008B0A49">
      <w:pPr>
        <w:jc w:val="both"/>
        <w:rPr>
          <w:b/>
        </w:rPr>
      </w:pPr>
    </w:p>
    <w:p w14:paraId="7C8E6A51" w14:textId="540A09CB" w:rsidR="00FD7359" w:rsidRDefault="00FD7359" w:rsidP="008B0A49">
      <w:pPr>
        <w:jc w:val="both"/>
        <w:rPr>
          <w:b/>
        </w:rPr>
      </w:pPr>
    </w:p>
    <w:p w14:paraId="202687E4" w14:textId="2CCFFA22" w:rsidR="004E6C51" w:rsidRDefault="004E6C51" w:rsidP="008B0A49">
      <w:pPr>
        <w:jc w:val="both"/>
        <w:rPr>
          <w:b/>
        </w:rPr>
      </w:pPr>
      <w:r>
        <w:rPr>
          <w:i/>
          <w:iCs/>
          <w:noProof/>
        </w:rPr>
        <w:drawing>
          <wp:anchor distT="0" distB="0" distL="360045" distR="0" simplePos="0" relativeHeight="251671552" behindDoc="0" locked="0" layoutInCell="1" allowOverlap="0" wp14:anchorId="3F99EF5B" wp14:editId="38E91716">
            <wp:simplePos x="0" y="0"/>
            <wp:positionH relativeFrom="margin">
              <wp:posOffset>3533775</wp:posOffset>
            </wp:positionH>
            <wp:positionV relativeFrom="paragraph">
              <wp:posOffset>230505</wp:posOffset>
            </wp:positionV>
            <wp:extent cx="2819400" cy="2114550"/>
            <wp:effectExtent l="0" t="0" r="0" b="0"/>
            <wp:wrapSquare wrapText="left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A4A4D" w14:textId="637579D6" w:rsidR="00AF4BF2" w:rsidRDefault="00AF4BF2" w:rsidP="00AF4BF2">
      <w:pPr>
        <w:jc w:val="both"/>
        <w:rPr>
          <w:b/>
          <w:bCs/>
        </w:rPr>
      </w:pPr>
      <w:r>
        <w:rPr>
          <w:b/>
          <w:color w:val="CC0066"/>
          <w:sz w:val="28"/>
          <w:szCs w:val="28"/>
        </w:rPr>
        <w:t>Kouzlo jednoduchosti</w:t>
      </w:r>
    </w:p>
    <w:p w14:paraId="05EEC49D" w14:textId="25EA2BE8" w:rsidR="00AF4BF2" w:rsidRDefault="00FD7359" w:rsidP="004E6C51">
      <w:pPr>
        <w:jc w:val="both"/>
      </w:pPr>
      <w:r>
        <w:t xml:space="preserve">Základ v péči o vlasy </w:t>
      </w:r>
      <w:proofErr w:type="gramStart"/>
      <w:r>
        <w:t>tvoří</w:t>
      </w:r>
      <w:proofErr w:type="gramEnd"/>
      <w:r>
        <w:t xml:space="preserve"> Basic šampon, Balzám na vlasy a </w:t>
      </w:r>
      <w:r w:rsidR="009B2A58">
        <w:t>O</w:t>
      </w:r>
      <w:r>
        <w:t xml:space="preserve">chranný sprej před teplem. Tyto přípravky by měly být součástí každé koupelny. V dárkovém setu k nim dostanete i zlatou </w:t>
      </w:r>
      <w:proofErr w:type="spellStart"/>
      <w:r>
        <w:t>etu</w:t>
      </w:r>
      <w:r w:rsidR="009B2A58">
        <w:t>i</w:t>
      </w:r>
      <w:proofErr w:type="spellEnd"/>
      <w:r w:rsidR="004E6C51">
        <w:t>, kterou můžete využít pro skladování produktů nebo na cesty.</w:t>
      </w:r>
    </w:p>
    <w:p w14:paraId="33F95E2D" w14:textId="39D43676" w:rsidR="00AF4BF2" w:rsidRDefault="00AF4BF2" w:rsidP="00AF4BF2">
      <w:pPr>
        <w:spacing w:after="0" w:line="240" w:lineRule="auto"/>
        <w:jc w:val="both"/>
      </w:pPr>
      <w:r>
        <w:rPr>
          <w:b/>
        </w:rPr>
        <w:t>Doporučená prodejní cena:</w:t>
      </w:r>
      <w:r>
        <w:t xml:space="preserve"> </w:t>
      </w:r>
      <w:r w:rsidR="00B971C8">
        <w:t>1050</w:t>
      </w:r>
      <w:r>
        <w:t xml:space="preserve"> Kč/ </w:t>
      </w:r>
      <w:r w:rsidR="00B971C8">
        <w:t>38,80</w:t>
      </w:r>
      <w:r>
        <w:t xml:space="preserve"> €</w:t>
      </w:r>
    </w:p>
    <w:p w14:paraId="009EC575" w14:textId="77777777" w:rsidR="00AF4BF2" w:rsidRDefault="00AF4BF2" w:rsidP="00AF4BF2">
      <w:pPr>
        <w:jc w:val="both"/>
        <w:rPr>
          <w:b/>
        </w:rPr>
      </w:pPr>
    </w:p>
    <w:p w14:paraId="6609DC90" w14:textId="77777777" w:rsidR="00AF4BF2" w:rsidRDefault="00AF4BF2" w:rsidP="00AF4BF2">
      <w:pPr>
        <w:jc w:val="both"/>
        <w:rPr>
          <w:b/>
        </w:rPr>
      </w:pPr>
    </w:p>
    <w:p w14:paraId="5AF8320F" w14:textId="2D085643" w:rsidR="00047520" w:rsidRDefault="00047520" w:rsidP="00047520">
      <w:pPr>
        <w:jc w:val="both"/>
        <w:rPr>
          <w:b/>
          <w:bCs/>
        </w:rPr>
      </w:pPr>
      <w:r>
        <w:rPr>
          <w:i/>
          <w:iCs/>
          <w:noProof/>
        </w:rPr>
        <w:lastRenderedPageBreak/>
        <w:drawing>
          <wp:anchor distT="0" distB="0" distL="360045" distR="0" simplePos="0" relativeHeight="251673600" behindDoc="0" locked="0" layoutInCell="1" allowOverlap="0" wp14:anchorId="3D572771" wp14:editId="047CB3F0">
            <wp:simplePos x="0" y="0"/>
            <wp:positionH relativeFrom="page">
              <wp:posOffset>4557395</wp:posOffset>
            </wp:positionH>
            <wp:positionV relativeFrom="paragraph">
              <wp:posOffset>10795</wp:posOffset>
            </wp:positionV>
            <wp:extent cx="2819400" cy="2114550"/>
            <wp:effectExtent l="0" t="0" r="0" b="0"/>
            <wp:wrapSquare wrapText="left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CC0066"/>
          <w:sz w:val="28"/>
          <w:szCs w:val="28"/>
        </w:rPr>
        <w:t>Sváteční zklidnění</w:t>
      </w:r>
    </w:p>
    <w:p w14:paraId="272FA73E" w14:textId="480C3CFA" w:rsidR="00047520" w:rsidRDefault="00612F61" w:rsidP="00714E69">
      <w:pPr>
        <w:jc w:val="both"/>
      </w:pPr>
      <w:r>
        <w:t>Sensitiv šampon šetrně čistí a zklidňuje citlivou pokožku hlavy</w:t>
      </w:r>
      <w:r w:rsidR="005E07CB">
        <w:t xml:space="preserve">, </w:t>
      </w:r>
      <w:r w:rsidR="004518F9">
        <w:t xml:space="preserve">peeling na pokožku hlavy poskytuje osvěžení a uvolnění. </w:t>
      </w:r>
      <w:r w:rsidR="00714E69">
        <w:t>Styling sprejem docílíte pružného a zpevněného účesu.</w:t>
      </w:r>
      <w:r w:rsidR="005E07CB">
        <w:t xml:space="preserve"> </w:t>
      </w:r>
      <w:r w:rsidR="00714E69">
        <w:t xml:space="preserve">Pokud máte podrážděnou pokožku hlavy a potřebujete vašim vlasům dodat texturu, pak </w:t>
      </w:r>
      <w:r w:rsidR="009B2A58">
        <w:t xml:space="preserve">je </w:t>
      </w:r>
      <w:r w:rsidR="00714E69">
        <w:t>balíček Sváteční zklidnění přesně pro vás.</w:t>
      </w:r>
    </w:p>
    <w:p w14:paraId="6A2FC791" w14:textId="5824AFC4" w:rsidR="00047520" w:rsidRDefault="00047520" w:rsidP="00047520">
      <w:pPr>
        <w:spacing w:after="0" w:line="240" w:lineRule="auto"/>
        <w:jc w:val="both"/>
      </w:pPr>
      <w:r>
        <w:rPr>
          <w:b/>
        </w:rPr>
        <w:t>Doporučená prodejní cena:</w:t>
      </w:r>
      <w:r>
        <w:t xml:space="preserve"> </w:t>
      </w:r>
      <w:r w:rsidR="00B971C8">
        <w:t>875</w:t>
      </w:r>
      <w:r>
        <w:t xml:space="preserve"> Kč/ </w:t>
      </w:r>
      <w:r w:rsidR="00C23F63">
        <w:t>32,50</w:t>
      </w:r>
      <w:r>
        <w:t xml:space="preserve"> €</w:t>
      </w:r>
    </w:p>
    <w:p w14:paraId="460801E8" w14:textId="77777777" w:rsidR="00047520" w:rsidRDefault="00047520" w:rsidP="00047520">
      <w:pPr>
        <w:jc w:val="both"/>
        <w:rPr>
          <w:b/>
        </w:rPr>
      </w:pPr>
    </w:p>
    <w:p w14:paraId="3C3E0144" w14:textId="77777777" w:rsidR="00047520" w:rsidRDefault="00047520" w:rsidP="00047520">
      <w:pPr>
        <w:jc w:val="both"/>
        <w:rPr>
          <w:b/>
        </w:rPr>
      </w:pPr>
    </w:p>
    <w:p w14:paraId="31C35B54" w14:textId="05A7A85E" w:rsidR="00047520" w:rsidRDefault="00047520" w:rsidP="00047520">
      <w:pPr>
        <w:jc w:val="both"/>
        <w:rPr>
          <w:b/>
        </w:rPr>
      </w:pPr>
    </w:p>
    <w:p w14:paraId="2E938640" w14:textId="0BF2C20B" w:rsidR="00047520" w:rsidRDefault="004E0521" w:rsidP="00047520">
      <w:pPr>
        <w:jc w:val="both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CEBCC59" wp14:editId="353CB572">
            <wp:simplePos x="0" y="0"/>
            <wp:positionH relativeFrom="margin">
              <wp:posOffset>3355975</wp:posOffset>
            </wp:positionH>
            <wp:positionV relativeFrom="margin">
              <wp:posOffset>2753995</wp:posOffset>
            </wp:positionV>
            <wp:extent cx="3314700" cy="2486025"/>
            <wp:effectExtent l="0" t="0" r="0" b="9525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520">
        <w:rPr>
          <w:b/>
          <w:color w:val="CC0066"/>
          <w:sz w:val="28"/>
          <w:szCs w:val="28"/>
        </w:rPr>
        <w:t>Hydratační bomba</w:t>
      </w:r>
    </w:p>
    <w:p w14:paraId="39DCC844" w14:textId="5936E15F" w:rsidR="00047520" w:rsidRDefault="00826A49" w:rsidP="00047520">
      <w:pPr>
        <w:jc w:val="both"/>
      </w:pPr>
      <w:r>
        <w:t xml:space="preserve">Hydrataci, lesk a pružnost dodá šampon, balzám a sprej na vlasy z řady </w:t>
      </w:r>
      <w:proofErr w:type="spellStart"/>
      <w:r>
        <w:t>Hyaluron</w:t>
      </w:r>
      <w:proofErr w:type="spellEnd"/>
      <w:r>
        <w:t xml:space="preserve"> 2.0, která obsahuje výtažky z opuncie, kyselinu hyaluronovou</w:t>
      </w:r>
      <w:r w:rsidR="009B2A58">
        <w:t xml:space="preserve"> a</w:t>
      </w:r>
      <w:r>
        <w:t xml:space="preserve"> anti-</w:t>
      </w:r>
      <w:proofErr w:type="spellStart"/>
      <w:r>
        <w:t>heat</w:t>
      </w:r>
      <w:proofErr w:type="spellEnd"/>
      <w:r>
        <w:t xml:space="preserve"> faktor. Faktor </w:t>
      </w:r>
      <w:r w:rsidR="009603B8">
        <w:t>působící</w:t>
      </w:r>
      <w:r>
        <w:t xml:space="preserve"> proti horku zabraňuje poškození teplem až do 230 </w:t>
      </w:r>
      <w:r w:rsidRPr="00826A49">
        <w:t>°C</w:t>
      </w:r>
      <w:r>
        <w:t>. Nabízí tak dokonalou ochranu při častém fénování, žehlení nebo jiné úpravě vlasů vyžadující použití tepla.</w:t>
      </w:r>
    </w:p>
    <w:p w14:paraId="65FBA31B" w14:textId="1FA54E9D" w:rsidR="00047520" w:rsidRDefault="00047520" w:rsidP="00047520">
      <w:pPr>
        <w:jc w:val="both"/>
      </w:pPr>
      <w:r>
        <w:rPr>
          <w:b/>
          <w:bCs/>
        </w:rPr>
        <w:t>Doporučená</w:t>
      </w:r>
      <w:r w:rsidRPr="00350E72">
        <w:rPr>
          <w:b/>
          <w:bCs/>
        </w:rPr>
        <w:t xml:space="preserve"> prodejní cena:</w:t>
      </w:r>
      <w:r w:rsidRPr="00350E72">
        <w:t xml:space="preserve"> </w:t>
      </w:r>
      <w:r w:rsidR="00C23F63">
        <w:t>895</w:t>
      </w:r>
      <w:r w:rsidRPr="00350E72">
        <w:t xml:space="preserve"> Kč</w:t>
      </w:r>
      <w:r>
        <w:t xml:space="preserve">/ </w:t>
      </w:r>
      <w:r w:rsidR="00C23F63">
        <w:t>33,50</w:t>
      </w:r>
      <w:r>
        <w:t xml:space="preserve"> €</w:t>
      </w:r>
    </w:p>
    <w:p w14:paraId="6B502588" w14:textId="48733B5A" w:rsidR="00047520" w:rsidRDefault="00047520" w:rsidP="00047520">
      <w:pPr>
        <w:jc w:val="both"/>
        <w:rPr>
          <w:b/>
        </w:rPr>
      </w:pPr>
    </w:p>
    <w:p w14:paraId="684C36A9" w14:textId="2C57FD51" w:rsidR="009B2A58" w:rsidRDefault="009B2A58" w:rsidP="00047520">
      <w:pPr>
        <w:jc w:val="both"/>
        <w:rPr>
          <w:b/>
        </w:rPr>
      </w:pPr>
    </w:p>
    <w:p w14:paraId="7CBCC68B" w14:textId="469DC838" w:rsidR="00047520" w:rsidRDefault="00942684" w:rsidP="00047520">
      <w:pPr>
        <w:jc w:val="both"/>
        <w:rPr>
          <w:b/>
          <w:bCs/>
        </w:rPr>
      </w:pPr>
      <w:r>
        <w:rPr>
          <w:i/>
          <w:iCs/>
          <w:noProof/>
        </w:rPr>
        <w:drawing>
          <wp:anchor distT="0" distB="0" distL="360045" distR="0" simplePos="0" relativeHeight="251675648" behindDoc="0" locked="0" layoutInCell="1" allowOverlap="0" wp14:anchorId="39D43359" wp14:editId="1A3008D5">
            <wp:simplePos x="0" y="0"/>
            <wp:positionH relativeFrom="margin">
              <wp:posOffset>3590925</wp:posOffset>
            </wp:positionH>
            <wp:positionV relativeFrom="paragraph">
              <wp:posOffset>17780</wp:posOffset>
            </wp:positionV>
            <wp:extent cx="2819400" cy="2114550"/>
            <wp:effectExtent l="0" t="0" r="0" b="0"/>
            <wp:wrapSquare wrapText="left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520">
        <w:rPr>
          <w:b/>
          <w:color w:val="CC0066"/>
          <w:sz w:val="28"/>
          <w:szCs w:val="28"/>
        </w:rPr>
        <w:t>Buď kavalír</w:t>
      </w:r>
    </w:p>
    <w:p w14:paraId="0523D535" w14:textId="51652ED2" w:rsidR="00047520" w:rsidRDefault="00B040CC" w:rsidP="00B040CC">
      <w:pPr>
        <w:jc w:val="both"/>
      </w:pPr>
      <w:r>
        <w:t xml:space="preserve">Jediná řada určená pro muže obsahuje </w:t>
      </w:r>
      <w:proofErr w:type="spellStart"/>
      <w:r>
        <w:t>Active</w:t>
      </w:r>
      <w:proofErr w:type="spellEnd"/>
      <w:r>
        <w:t xml:space="preserve"> Face </w:t>
      </w:r>
      <w:proofErr w:type="spellStart"/>
      <w:r>
        <w:t>Power</w:t>
      </w:r>
      <w:proofErr w:type="spellEnd"/>
      <w:r>
        <w:t xml:space="preserve">, </w:t>
      </w:r>
      <w:proofErr w:type="spellStart"/>
      <w:r>
        <w:t>Hair</w:t>
      </w:r>
      <w:proofErr w:type="spellEnd"/>
      <w:r>
        <w:t xml:space="preserve"> &amp; Body </w:t>
      </w:r>
      <w:proofErr w:type="spellStart"/>
      <w:r>
        <w:t>Shampoo</w:t>
      </w:r>
      <w:proofErr w:type="spellEnd"/>
      <w:r>
        <w:t xml:space="preserve"> a </w:t>
      </w:r>
      <w:proofErr w:type="spellStart"/>
      <w:r>
        <w:t>Matt-wax</w:t>
      </w:r>
      <w:proofErr w:type="spellEnd"/>
      <w:r>
        <w:t xml:space="preserve">. </w:t>
      </w:r>
      <w:r w:rsidR="00D74DC9">
        <w:t xml:space="preserve">Pleťový gel hydratuje, zklidňuje a osvěžuje, </w:t>
      </w:r>
      <w:r w:rsidR="00942684">
        <w:t>s</w:t>
      </w:r>
      <w:r w:rsidR="00D74DC9">
        <w:t xml:space="preserve">prchový gel a šampon v jednom zanechává </w:t>
      </w:r>
      <w:r w:rsidR="00942684">
        <w:t>p</w:t>
      </w:r>
      <w:r w:rsidR="00D74DC9">
        <w:t>ěstěné</w:t>
      </w:r>
      <w:r w:rsidR="00942684">
        <w:t>,</w:t>
      </w:r>
      <w:r w:rsidR="00D74DC9">
        <w:t xml:space="preserve"> lesklé vlasy a </w:t>
      </w:r>
      <w:r w:rsidR="00942684">
        <w:t xml:space="preserve">hebkou pokožku. </w:t>
      </w:r>
      <w:proofErr w:type="spellStart"/>
      <w:r w:rsidR="00942684">
        <w:t>Matt-wax</w:t>
      </w:r>
      <w:proofErr w:type="spellEnd"/>
      <w:r w:rsidR="00942684">
        <w:t xml:space="preserve"> je jemný matující vosk, který zajistí flexibilní zpevnění se sametově matným finišem.</w:t>
      </w:r>
    </w:p>
    <w:p w14:paraId="4AB70E45" w14:textId="406C55F4" w:rsidR="00047520" w:rsidRDefault="00047520" w:rsidP="00047520">
      <w:pPr>
        <w:spacing w:after="0" w:line="240" w:lineRule="auto"/>
        <w:jc w:val="both"/>
      </w:pPr>
      <w:r>
        <w:rPr>
          <w:b/>
        </w:rPr>
        <w:t>Doporučená prodejní cena:</w:t>
      </w:r>
      <w:r>
        <w:t xml:space="preserve"> </w:t>
      </w:r>
      <w:r w:rsidR="00C23F63">
        <w:t>1055</w:t>
      </w:r>
      <w:r>
        <w:t xml:space="preserve"> Kč/ </w:t>
      </w:r>
      <w:r w:rsidR="00C23F63">
        <w:t>41</w:t>
      </w:r>
      <w:r>
        <w:t xml:space="preserve"> €</w:t>
      </w:r>
    </w:p>
    <w:p w14:paraId="6BAB59DC" w14:textId="77777777" w:rsidR="00047520" w:rsidRDefault="00047520" w:rsidP="00047520">
      <w:pPr>
        <w:jc w:val="both"/>
        <w:rPr>
          <w:b/>
        </w:rPr>
      </w:pPr>
    </w:p>
    <w:p w14:paraId="5C446086" w14:textId="48DE3B30" w:rsidR="00AF4BF2" w:rsidRPr="00334C92" w:rsidRDefault="00AF4BF2" w:rsidP="008B0A49">
      <w:pPr>
        <w:jc w:val="both"/>
        <w:rPr>
          <w:b/>
        </w:rPr>
      </w:pPr>
    </w:p>
    <w:sectPr w:rsidR="00AF4BF2" w:rsidRPr="00334C92">
      <w:headerReference w:type="default" r:id="rId20"/>
      <w:footerReference w:type="default" r:id="rId21"/>
      <w:pgSz w:w="11906" w:h="16838"/>
      <w:pgMar w:top="1843" w:right="1417" w:bottom="1560" w:left="1417" w:header="4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1FF0B" w14:textId="77777777" w:rsidR="00312DC5" w:rsidRDefault="00312DC5">
      <w:pPr>
        <w:spacing w:after="0" w:line="240" w:lineRule="auto"/>
      </w:pPr>
      <w:r>
        <w:separator/>
      </w:r>
    </w:p>
  </w:endnote>
  <w:endnote w:type="continuationSeparator" w:id="0">
    <w:p w14:paraId="3ABA8B3C" w14:textId="77777777" w:rsidR="00312DC5" w:rsidRDefault="00312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34C2B" w14:textId="315D0AD8" w:rsidR="00641606" w:rsidRDefault="00682D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Book" w:eastAsia="Gotham Book" w:hAnsi="Gotham Book" w:cs="Gotham Book"/>
        <w:color w:val="000000"/>
        <w:sz w:val="16"/>
        <w:szCs w:val="16"/>
      </w:rPr>
    </w:pPr>
    <w:r>
      <w:rPr>
        <w:rFonts w:ascii="Gotham Book" w:eastAsia="Gotham Book" w:hAnsi="Gotham Book" w:cs="Gotham Book"/>
        <w:color w:val="000000"/>
        <w:sz w:val="16"/>
        <w:szCs w:val="16"/>
      </w:rPr>
      <w:t>MEDAC, spol. s r. o. | Maříkova 2034/36 | Brno 621 00</w:t>
    </w:r>
    <w:r>
      <w:rPr>
        <w:rFonts w:ascii="Gotham Book" w:eastAsia="Gotham Book" w:hAnsi="Gotham Book" w:cs="Gotham Book"/>
        <w:color w:val="000000"/>
        <w:sz w:val="16"/>
        <w:szCs w:val="16"/>
      </w:rPr>
      <w:br/>
      <w:t xml:space="preserve">PR: </w:t>
    </w:r>
    <w:r w:rsidR="00857848">
      <w:rPr>
        <w:rFonts w:ascii="Gotham Book" w:eastAsia="Gotham Book" w:hAnsi="Gotham Book" w:cs="Gotham Book"/>
        <w:color w:val="000000"/>
        <w:sz w:val="16"/>
        <w:szCs w:val="16"/>
      </w:rPr>
      <w:t>Kristýna Žemlová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 | tel.: </w:t>
    </w:r>
    <w:r>
      <w:rPr>
        <w:rFonts w:ascii="Tahoma" w:eastAsia="Tahoma" w:hAnsi="Tahoma" w:cs="Tahoma"/>
        <w:color w:val="000000"/>
        <w:sz w:val="16"/>
        <w:szCs w:val="16"/>
      </w:rPr>
      <w:t xml:space="preserve">734 316 744 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| e-mail: </w:t>
    </w:r>
    <w:hyperlink r:id="rId1" w:history="1">
      <w:r w:rsidR="00857848" w:rsidRPr="00DC3F67">
        <w:rPr>
          <w:rStyle w:val="Hypertextovodkaz"/>
          <w:rFonts w:ascii="Tahoma" w:eastAsia="Tahoma" w:hAnsi="Tahoma" w:cs="Tahoma"/>
          <w:sz w:val="16"/>
          <w:szCs w:val="16"/>
        </w:rPr>
        <w:t>kristyna.zemlova@medac.cz</w:t>
      </w:r>
    </w:hyperlink>
    <w:r>
      <w:rPr>
        <w:rFonts w:ascii="Gotham Book" w:eastAsia="Gotham Book" w:hAnsi="Gotham Book" w:cs="Gotham Book"/>
        <w:color w:val="000000"/>
        <w:sz w:val="16"/>
        <w:szCs w:val="16"/>
      </w:rPr>
      <w:t xml:space="preserve"> </w:t>
    </w:r>
  </w:p>
  <w:p w14:paraId="4F8DE24A" w14:textId="77777777" w:rsidR="00641606" w:rsidRDefault="00682D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Book" w:eastAsia="Gotham Book" w:hAnsi="Gotham Book" w:cs="Gotham Book"/>
        <w:color w:val="000000"/>
        <w:sz w:val="16"/>
        <w:szCs w:val="16"/>
      </w:rPr>
    </w:pPr>
    <w:r>
      <w:rPr>
        <w:rFonts w:ascii="Gotham Book" w:eastAsia="Gotham Book" w:hAnsi="Gotham Book" w:cs="Gotham Book"/>
        <w:b/>
        <w:color w:val="000000"/>
        <w:sz w:val="16"/>
        <w:szCs w:val="16"/>
      </w:rPr>
      <w:t>Tiskové materiály ke stažení zde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: </w:t>
    </w:r>
    <w:hyperlink r:id="rId2">
      <w:r>
        <w:rPr>
          <w:color w:val="0000FF"/>
          <w:sz w:val="18"/>
          <w:szCs w:val="18"/>
          <w:u w:val="single"/>
        </w:rPr>
        <w:t>https://www.alcina.cz/pressroom</w:t>
      </w:r>
    </w:hyperlink>
  </w:p>
  <w:p w14:paraId="112F1477" w14:textId="77777777" w:rsidR="00641606" w:rsidRDefault="006416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4CF36" w14:textId="77777777" w:rsidR="00312DC5" w:rsidRDefault="00312DC5">
      <w:pPr>
        <w:spacing w:after="0" w:line="240" w:lineRule="auto"/>
      </w:pPr>
      <w:r>
        <w:separator/>
      </w:r>
    </w:p>
  </w:footnote>
  <w:footnote w:type="continuationSeparator" w:id="0">
    <w:p w14:paraId="0581A81E" w14:textId="77777777" w:rsidR="00312DC5" w:rsidRDefault="00312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5766D" w14:textId="77777777" w:rsidR="00641606" w:rsidRDefault="00682D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2"/>
      <w:rPr>
        <w:color w:val="000000"/>
      </w:rPr>
    </w:pPr>
    <w:r>
      <w:rPr>
        <w:noProof/>
        <w:color w:val="000000"/>
      </w:rPr>
      <w:drawing>
        <wp:inline distT="0" distB="0" distL="0" distR="0" wp14:anchorId="1BB4B393" wp14:editId="7E59DCB3">
          <wp:extent cx="1143000" cy="333375"/>
          <wp:effectExtent l="0" t="0" r="0" b="0"/>
          <wp:docPr id="9" name="image1.jpg" descr="logo alcina_cer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alcina_cer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C2D324D" w14:textId="312FE29E" w:rsidR="00641606" w:rsidRPr="007B3FFB" w:rsidRDefault="00682D43">
    <w:pPr>
      <w:tabs>
        <w:tab w:val="right" w:pos="9072"/>
      </w:tabs>
      <w:spacing w:after="0" w:line="240" w:lineRule="auto"/>
      <w:rPr>
        <w:rFonts w:ascii="Gotham Book" w:eastAsia="Gotham Book" w:hAnsi="Gotham Book" w:cs="Gotham Book"/>
        <w:sz w:val="16"/>
        <w:szCs w:val="16"/>
      </w:rPr>
    </w:pPr>
    <w:r>
      <w:rPr>
        <w:rFonts w:ascii="Gotham Book" w:eastAsia="Gotham Book" w:hAnsi="Gotham Book" w:cs="Gotham Book"/>
        <w:sz w:val="16"/>
        <w:szCs w:val="16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874B81C" wp14:editId="10C7F865">
              <wp:simplePos x="0" y="0"/>
              <wp:positionH relativeFrom="column">
                <wp:posOffset>-12699</wp:posOffset>
              </wp:positionH>
              <wp:positionV relativeFrom="paragraph">
                <wp:posOffset>114300</wp:posOffset>
              </wp:positionV>
              <wp:extent cx="5838825" cy="22225"/>
              <wp:effectExtent l="0" t="0" r="0" b="0"/>
              <wp:wrapNone/>
              <wp:docPr id="7" name="Přímá spojnice se šipko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114300</wp:posOffset>
              </wp:positionV>
              <wp:extent cx="5838825" cy="22225"/>
              <wp:effectExtent b="0" l="0" r="0" t="0"/>
              <wp:wrapNone/>
              <wp:docPr id="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3882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CE56D7">
      <w:rPr>
        <w:rFonts w:ascii="Gotham Book" w:eastAsia="Gotham Book" w:hAnsi="Gotham Book" w:cs="Gotham Book"/>
        <w:sz w:val="16"/>
        <w:szCs w:val="16"/>
      </w:rPr>
      <w:t>20</w:t>
    </w:r>
    <w:r w:rsidR="007E4C9A">
      <w:rPr>
        <w:rFonts w:ascii="Gotham Book" w:eastAsia="Gotham Book" w:hAnsi="Gotham Book" w:cs="Gotham Book"/>
        <w:sz w:val="16"/>
        <w:szCs w:val="16"/>
      </w:rPr>
      <w:t>.9</w:t>
    </w:r>
    <w:r w:rsidR="00857848">
      <w:rPr>
        <w:rFonts w:ascii="Gotham Book" w:eastAsia="Gotham Book" w:hAnsi="Gotham Book" w:cs="Gotham Book"/>
        <w:sz w:val="16"/>
        <w:szCs w:val="16"/>
      </w:rPr>
      <w:t>.</w:t>
    </w:r>
    <w:r w:rsidR="007E4C9A">
      <w:rPr>
        <w:rFonts w:ascii="Gotham Book" w:eastAsia="Gotham Book" w:hAnsi="Gotham Book" w:cs="Gotham Book"/>
        <w:sz w:val="16"/>
        <w:szCs w:val="16"/>
      </w:rPr>
      <w:t xml:space="preserve"> </w:t>
    </w:r>
    <w:r w:rsidR="00857848">
      <w:rPr>
        <w:rFonts w:ascii="Gotham Book" w:eastAsia="Gotham Book" w:hAnsi="Gotham Book" w:cs="Gotham Book"/>
        <w:sz w:val="16"/>
        <w:szCs w:val="16"/>
      </w:rPr>
      <w:t>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27128"/>
    <w:multiLevelType w:val="multilevel"/>
    <w:tmpl w:val="93F24B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B6402C"/>
    <w:multiLevelType w:val="multilevel"/>
    <w:tmpl w:val="48622F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E447D2"/>
    <w:multiLevelType w:val="hybridMultilevel"/>
    <w:tmpl w:val="ED1CE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B3E0A"/>
    <w:multiLevelType w:val="multilevel"/>
    <w:tmpl w:val="ADB6CA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75176C"/>
    <w:multiLevelType w:val="hybridMultilevel"/>
    <w:tmpl w:val="61CEAB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065008">
    <w:abstractNumId w:val="4"/>
  </w:num>
  <w:num w:numId="2" w16cid:durableId="1733501783">
    <w:abstractNumId w:val="2"/>
  </w:num>
  <w:num w:numId="3" w16cid:durableId="56243722">
    <w:abstractNumId w:val="0"/>
  </w:num>
  <w:num w:numId="4" w16cid:durableId="1979217681">
    <w:abstractNumId w:val="3"/>
  </w:num>
  <w:num w:numId="5" w16cid:durableId="20356881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606"/>
    <w:rsid w:val="00015E2F"/>
    <w:rsid w:val="00026280"/>
    <w:rsid w:val="00047421"/>
    <w:rsid w:val="00047520"/>
    <w:rsid w:val="00084C9D"/>
    <w:rsid w:val="0008635E"/>
    <w:rsid w:val="000A33AC"/>
    <w:rsid w:val="000A48AD"/>
    <w:rsid w:val="000B66A0"/>
    <w:rsid w:val="000C2BFB"/>
    <w:rsid w:val="000C720B"/>
    <w:rsid w:val="000D26BC"/>
    <w:rsid w:val="000E5C42"/>
    <w:rsid w:val="0017337C"/>
    <w:rsid w:val="00176AEF"/>
    <w:rsid w:val="00177638"/>
    <w:rsid w:val="001807F3"/>
    <w:rsid w:val="00193C50"/>
    <w:rsid w:val="001A1522"/>
    <w:rsid w:val="001B21BB"/>
    <w:rsid w:val="002143D1"/>
    <w:rsid w:val="00227AA0"/>
    <w:rsid w:val="002311DA"/>
    <w:rsid w:val="002519AA"/>
    <w:rsid w:val="0025287D"/>
    <w:rsid w:val="002557F5"/>
    <w:rsid w:val="00276618"/>
    <w:rsid w:val="002A0BE5"/>
    <w:rsid w:val="002C5466"/>
    <w:rsid w:val="002D4780"/>
    <w:rsid w:val="00312DC5"/>
    <w:rsid w:val="00314BA7"/>
    <w:rsid w:val="00334C92"/>
    <w:rsid w:val="003463D5"/>
    <w:rsid w:val="003506C9"/>
    <w:rsid w:val="00350E72"/>
    <w:rsid w:val="0035779A"/>
    <w:rsid w:val="00360739"/>
    <w:rsid w:val="003641C8"/>
    <w:rsid w:val="00380135"/>
    <w:rsid w:val="003969B3"/>
    <w:rsid w:val="003D15C7"/>
    <w:rsid w:val="003E5B86"/>
    <w:rsid w:val="003F01E1"/>
    <w:rsid w:val="0040501C"/>
    <w:rsid w:val="00410E5A"/>
    <w:rsid w:val="00424BD6"/>
    <w:rsid w:val="004274DA"/>
    <w:rsid w:val="00430E21"/>
    <w:rsid w:val="00440C4F"/>
    <w:rsid w:val="004518F9"/>
    <w:rsid w:val="00467DEB"/>
    <w:rsid w:val="00470F71"/>
    <w:rsid w:val="004739BF"/>
    <w:rsid w:val="004D282F"/>
    <w:rsid w:val="004E0521"/>
    <w:rsid w:val="004E6C51"/>
    <w:rsid w:val="00514EA5"/>
    <w:rsid w:val="00530371"/>
    <w:rsid w:val="00534F7A"/>
    <w:rsid w:val="00543921"/>
    <w:rsid w:val="0056468E"/>
    <w:rsid w:val="0058272A"/>
    <w:rsid w:val="005A08A3"/>
    <w:rsid w:val="005A3FB1"/>
    <w:rsid w:val="005A4D8E"/>
    <w:rsid w:val="005A6C1F"/>
    <w:rsid w:val="005A741C"/>
    <w:rsid w:val="005C1408"/>
    <w:rsid w:val="005D2A05"/>
    <w:rsid w:val="005E07CB"/>
    <w:rsid w:val="005E4821"/>
    <w:rsid w:val="005F0E7D"/>
    <w:rsid w:val="005F3710"/>
    <w:rsid w:val="00611C24"/>
    <w:rsid w:val="00612F61"/>
    <w:rsid w:val="006213DB"/>
    <w:rsid w:val="00641606"/>
    <w:rsid w:val="00682D43"/>
    <w:rsid w:val="006A086A"/>
    <w:rsid w:val="006B0E0D"/>
    <w:rsid w:val="006B4ABA"/>
    <w:rsid w:val="006B78CF"/>
    <w:rsid w:val="006D4595"/>
    <w:rsid w:val="006E6A72"/>
    <w:rsid w:val="00702496"/>
    <w:rsid w:val="0070699D"/>
    <w:rsid w:val="00711279"/>
    <w:rsid w:val="00714E69"/>
    <w:rsid w:val="007171F3"/>
    <w:rsid w:val="00735391"/>
    <w:rsid w:val="00752F69"/>
    <w:rsid w:val="00782442"/>
    <w:rsid w:val="00784725"/>
    <w:rsid w:val="007927EB"/>
    <w:rsid w:val="00792C90"/>
    <w:rsid w:val="00796DD2"/>
    <w:rsid w:val="007B0AFB"/>
    <w:rsid w:val="007B3FFB"/>
    <w:rsid w:val="007C4D59"/>
    <w:rsid w:val="007D47AB"/>
    <w:rsid w:val="007E4C9A"/>
    <w:rsid w:val="00817C1E"/>
    <w:rsid w:val="00826A49"/>
    <w:rsid w:val="00832197"/>
    <w:rsid w:val="0083423D"/>
    <w:rsid w:val="00857848"/>
    <w:rsid w:val="00893506"/>
    <w:rsid w:val="008A1699"/>
    <w:rsid w:val="008B0A49"/>
    <w:rsid w:val="008B6282"/>
    <w:rsid w:val="008C51BE"/>
    <w:rsid w:val="008D2400"/>
    <w:rsid w:val="008E5011"/>
    <w:rsid w:val="008E603D"/>
    <w:rsid w:val="009019E3"/>
    <w:rsid w:val="0090315A"/>
    <w:rsid w:val="00905135"/>
    <w:rsid w:val="009139ED"/>
    <w:rsid w:val="00914458"/>
    <w:rsid w:val="00927EB5"/>
    <w:rsid w:val="0094034A"/>
    <w:rsid w:val="00942684"/>
    <w:rsid w:val="00945688"/>
    <w:rsid w:val="009603B8"/>
    <w:rsid w:val="00967677"/>
    <w:rsid w:val="00975286"/>
    <w:rsid w:val="009A5EBC"/>
    <w:rsid w:val="009B00CA"/>
    <w:rsid w:val="009B2A58"/>
    <w:rsid w:val="009F1A17"/>
    <w:rsid w:val="009F3F45"/>
    <w:rsid w:val="00A05CAD"/>
    <w:rsid w:val="00A05EAC"/>
    <w:rsid w:val="00A264F0"/>
    <w:rsid w:val="00A5530B"/>
    <w:rsid w:val="00A60ACB"/>
    <w:rsid w:val="00A700FC"/>
    <w:rsid w:val="00A73434"/>
    <w:rsid w:val="00A91F92"/>
    <w:rsid w:val="00AA42C3"/>
    <w:rsid w:val="00AC23B6"/>
    <w:rsid w:val="00AE6243"/>
    <w:rsid w:val="00AE66A6"/>
    <w:rsid w:val="00AF1679"/>
    <w:rsid w:val="00AF301C"/>
    <w:rsid w:val="00AF4BF2"/>
    <w:rsid w:val="00AF7D1A"/>
    <w:rsid w:val="00B00BBA"/>
    <w:rsid w:val="00B03782"/>
    <w:rsid w:val="00B040B3"/>
    <w:rsid w:val="00B040CC"/>
    <w:rsid w:val="00B12B69"/>
    <w:rsid w:val="00B20267"/>
    <w:rsid w:val="00B3205C"/>
    <w:rsid w:val="00B562BA"/>
    <w:rsid w:val="00B73589"/>
    <w:rsid w:val="00B86FAE"/>
    <w:rsid w:val="00B971C8"/>
    <w:rsid w:val="00BA3376"/>
    <w:rsid w:val="00BC0018"/>
    <w:rsid w:val="00BE0878"/>
    <w:rsid w:val="00BF208F"/>
    <w:rsid w:val="00C21D8C"/>
    <w:rsid w:val="00C23F63"/>
    <w:rsid w:val="00C27969"/>
    <w:rsid w:val="00C51259"/>
    <w:rsid w:val="00C738F5"/>
    <w:rsid w:val="00C84F85"/>
    <w:rsid w:val="00C9132E"/>
    <w:rsid w:val="00CA4F44"/>
    <w:rsid w:val="00CA635D"/>
    <w:rsid w:val="00CC755D"/>
    <w:rsid w:val="00CE3211"/>
    <w:rsid w:val="00CE56D7"/>
    <w:rsid w:val="00CF423B"/>
    <w:rsid w:val="00D11570"/>
    <w:rsid w:val="00D12C65"/>
    <w:rsid w:val="00D37E2C"/>
    <w:rsid w:val="00D42791"/>
    <w:rsid w:val="00D74DC9"/>
    <w:rsid w:val="00D9253C"/>
    <w:rsid w:val="00D976D2"/>
    <w:rsid w:val="00DA3313"/>
    <w:rsid w:val="00DA4D6B"/>
    <w:rsid w:val="00DA5294"/>
    <w:rsid w:val="00DB6B3A"/>
    <w:rsid w:val="00DC1863"/>
    <w:rsid w:val="00DC612E"/>
    <w:rsid w:val="00DE0D99"/>
    <w:rsid w:val="00DE2861"/>
    <w:rsid w:val="00DF3560"/>
    <w:rsid w:val="00E2037C"/>
    <w:rsid w:val="00E270F4"/>
    <w:rsid w:val="00E65DC6"/>
    <w:rsid w:val="00E66271"/>
    <w:rsid w:val="00E77C91"/>
    <w:rsid w:val="00E80B2A"/>
    <w:rsid w:val="00EC0922"/>
    <w:rsid w:val="00EC5394"/>
    <w:rsid w:val="00EE66F5"/>
    <w:rsid w:val="00F00C39"/>
    <w:rsid w:val="00F051CC"/>
    <w:rsid w:val="00F36A3D"/>
    <w:rsid w:val="00F453B5"/>
    <w:rsid w:val="00F655F5"/>
    <w:rsid w:val="00F818A0"/>
    <w:rsid w:val="00F93B27"/>
    <w:rsid w:val="00FB534A"/>
    <w:rsid w:val="00FC4C6E"/>
    <w:rsid w:val="00FD5015"/>
    <w:rsid w:val="00FD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A4C7D"/>
  <w15:docId w15:val="{3B1CA263-B875-46CC-AA2B-A03262A3D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A70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00FC"/>
  </w:style>
  <w:style w:type="paragraph" w:styleId="Zpat">
    <w:name w:val="footer"/>
    <w:basedOn w:val="Normln"/>
    <w:link w:val="ZpatChar"/>
    <w:uiPriority w:val="99"/>
    <w:unhideWhenUsed/>
    <w:rsid w:val="00A70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00FC"/>
  </w:style>
  <w:style w:type="paragraph" w:styleId="Odstavecseseznamem">
    <w:name w:val="List Paragraph"/>
    <w:basedOn w:val="Normln"/>
    <w:uiPriority w:val="34"/>
    <w:qFormat/>
    <w:rsid w:val="00A264F0"/>
    <w:pPr>
      <w:ind w:left="720"/>
      <w:contextualSpacing/>
    </w:pPr>
  </w:style>
  <w:style w:type="paragraph" w:customStyle="1" w:styleId="Default">
    <w:name w:val="Default"/>
    <w:rsid w:val="00C2796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F45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F453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857848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578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7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kristyna.zemlova@medac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i31rpGK5Na3OpRWKu5CSDAYQHQ==">AMUW2mXig7e4XmvdoF3JQGAeT/vdDxnCpAMFk0XFK634Uo8bjxZIvNg8ChaaGFRApx1UjGMBGhE+5Gaqt5muH3yTtOgYWhaeyzPtPxb80AfR3/8Pc0eiRTc=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689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Dohnálková Dagmar</dc:creator>
  <cp:lastModifiedBy>Žemlová Kristýna</cp:lastModifiedBy>
  <cp:revision>2</cp:revision>
  <cp:lastPrinted>2021-11-03T09:38:00Z</cp:lastPrinted>
  <dcterms:created xsi:type="dcterms:W3CDTF">2022-09-20T12:17:00Z</dcterms:created>
  <dcterms:modified xsi:type="dcterms:W3CDTF">2022-09-20T12:17:00Z</dcterms:modified>
</cp:coreProperties>
</file>