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F80AF8" w14:textId="1BA30882" w:rsidR="00AF4BF2" w:rsidRPr="00744875" w:rsidRDefault="00410E5A" w:rsidP="00AF4BF2">
      <w:pPr>
        <w:spacing w:after="0" w:line="360" w:lineRule="auto"/>
        <w:jc w:val="center"/>
        <w:rPr>
          <w:b/>
          <w:color w:val="A5818D"/>
          <w:sz w:val="32"/>
          <w:szCs w:val="32"/>
        </w:rPr>
      </w:pPr>
      <w:r w:rsidRPr="00744875">
        <w:rPr>
          <w:b/>
          <w:color w:val="A5818D"/>
          <w:sz w:val="32"/>
          <w:szCs w:val="32"/>
        </w:rPr>
        <w:t>Vánoce 2022</w:t>
      </w:r>
    </w:p>
    <w:p w14:paraId="677DF27A" w14:textId="430D77A7" w:rsidR="00AF4BF2" w:rsidRPr="00744875" w:rsidRDefault="00543921" w:rsidP="00543921">
      <w:pPr>
        <w:spacing w:after="0" w:line="360" w:lineRule="auto"/>
        <w:jc w:val="center"/>
        <w:rPr>
          <w:b/>
          <w:color w:val="A5818D"/>
          <w:sz w:val="28"/>
          <w:szCs w:val="28"/>
        </w:rPr>
      </w:pPr>
      <w:r w:rsidRPr="00744875">
        <w:rPr>
          <w:b/>
          <w:color w:val="A5818D"/>
          <w:sz w:val="28"/>
          <w:szCs w:val="28"/>
        </w:rPr>
        <w:t xml:space="preserve">Prohlédněte si </w:t>
      </w:r>
      <w:r w:rsidR="007F244C">
        <w:rPr>
          <w:b/>
          <w:color w:val="A5818D"/>
          <w:sz w:val="28"/>
          <w:szCs w:val="28"/>
        </w:rPr>
        <w:t>další</w:t>
      </w:r>
      <w:r w:rsidR="00D94262">
        <w:rPr>
          <w:b/>
          <w:color w:val="A5818D"/>
          <w:sz w:val="28"/>
          <w:szCs w:val="28"/>
        </w:rPr>
        <w:t xml:space="preserve"> </w:t>
      </w:r>
      <w:r w:rsidR="00F32D78">
        <w:rPr>
          <w:b/>
          <w:color w:val="A5818D"/>
          <w:sz w:val="28"/>
          <w:szCs w:val="28"/>
        </w:rPr>
        <w:t>sérii dárkových vánočních setů kosmetiky</w:t>
      </w:r>
      <w:r w:rsidRPr="00744875">
        <w:rPr>
          <w:b/>
          <w:color w:val="A5818D"/>
          <w:sz w:val="28"/>
          <w:szCs w:val="28"/>
        </w:rPr>
        <w:t xml:space="preserve"> ALCINA</w:t>
      </w:r>
    </w:p>
    <w:p w14:paraId="0886A36E" w14:textId="35491300" w:rsidR="00641606" w:rsidRDefault="00857848">
      <w:p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F6AA664" wp14:editId="7488E9F1">
            <wp:extent cx="6092525" cy="2440504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525" cy="24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1159" w14:textId="77777777" w:rsidR="000D26BC" w:rsidRDefault="000D26BC" w:rsidP="008B6282">
      <w:pPr>
        <w:spacing w:after="0"/>
        <w:jc w:val="both"/>
        <w:rPr>
          <w:b/>
        </w:rPr>
      </w:pPr>
    </w:p>
    <w:p w14:paraId="21CD2FAE" w14:textId="709843C9" w:rsidR="003E5B86" w:rsidRDefault="00800973" w:rsidP="00156EF4">
      <w:pPr>
        <w:spacing w:after="0"/>
        <w:jc w:val="both"/>
        <w:rPr>
          <w:b/>
        </w:rPr>
      </w:pPr>
      <w:r>
        <w:rPr>
          <w:b/>
        </w:rPr>
        <w:t>Na konci září jsme představili první nabídku vánočních dárkových setů, nyní jsme je trochu obměnili. Kromě změny produktů je novinkou černá kosmetická etue, která nahradila předchozí zlatou.</w:t>
      </w:r>
      <w:r w:rsidR="00534F7A">
        <w:rPr>
          <w:b/>
        </w:rPr>
        <w:t xml:space="preserve"> </w:t>
      </w:r>
      <w:r w:rsidR="00156EF4">
        <w:rPr>
          <w:b/>
        </w:rPr>
        <w:t>Z balíčků pleťové i vlasové kosmetiky si vybere opravdu každý.</w:t>
      </w:r>
    </w:p>
    <w:p w14:paraId="47D668AF" w14:textId="55143377" w:rsidR="00F818A0" w:rsidRPr="00744875" w:rsidRDefault="00F818A0">
      <w:pPr>
        <w:spacing w:after="0" w:line="240" w:lineRule="auto"/>
        <w:jc w:val="both"/>
        <w:rPr>
          <w:b/>
          <w:color w:val="A5818D"/>
        </w:rPr>
      </w:pPr>
    </w:p>
    <w:p w14:paraId="7479FB14" w14:textId="6906D4D5" w:rsidR="00F818A0" w:rsidRPr="00744875" w:rsidRDefault="00AF4BF2">
      <w:pPr>
        <w:spacing w:after="0" w:line="240" w:lineRule="auto"/>
        <w:jc w:val="both"/>
        <w:rPr>
          <w:b/>
          <w:color w:val="A5818D"/>
          <w:u w:val="single"/>
        </w:rPr>
      </w:pPr>
      <w:r w:rsidRPr="00744875">
        <w:rPr>
          <w:b/>
          <w:color w:val="A5818D"/>
          <w:sz w:val="28"/>
          <w:szCs w:val="28"/>
          <w:u w:val="single"/>
        </w:rPr>
        <w:t>PLEŤOVÉ DÁRKOVÉ SETY</w:t>
      </w:r>
    </w:p>
    <w:p w14:paraId="653AC7BE" w14:textId="1568927B" w:rsidR="00543921" w:rsidRPr="00744875" w:rsidRDefault="00543921">
      <w:pPr>
        <w:spacing w:after="0" w:line="240" w:lineRule="auto"/>
        <w:jc w:val="both"/>
        <w:rPr>
          <w:b/>
          <w:color w:val="A5818D"/>
        </w:rPr>
      </w:pPr>
    </w:p>
    <w:p w14:paraId="4FFA8695" w14:textId="67C82E8E" w:rsidR="005A08A3" w:rsidRDefault="00A178B4" w:rsidP="007C4D59">
      <w:pPr>
        <w:jc w:val="both"/>
      </w:pPr>
      <w:r w:rsidRPr="00744875">
        <w:rPr>
          <w:noProof/>
          <w:color w:val="A5818D"/>
        </w:rPr>
        <w:drawing>
          <wp:anchor distT="0" distB="0" distL="114300" distR="114300" simplePos="0" relativeHeight="251658240" behindDoc="1" locked="0" layoutInCell="1" allowOverlap="1" wp14:anchorId="638CDF97" wp14:editId="05AEEE6F">
            <wp:simplePos x="0" y="0"/>
            <wp:positionH relativeFrom="page">
              <wp:posOffset>5257800</wp:posOffset>
            </wp:positionH>
            <wp:positionV relativeFrom="margin">
              <wp:posOffset>4487545</wp:posOffset>
            </wp:positionV>
            <wp:extent cx="1828800" cy="18288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75" w:rsidRPr="00744875">
        <w:rPr>
          <w:b/>
          <w:color w:val="A5818D"/>
          <w:sz w:val="28"/>
          <w:szCs w:val="28"/>
        </w:rPr>
        <w:t>Nikdy není pozdě</w:t>
      </w:r>
    </w:p>
    <w:p w14:paraId="465D6B9F" w14:textId="6D8D063F" w:rsidR="00FE4B8A" w:rsidRDefault="00A178B4" w:rsidP="007C4D59">
      <w:pPr>
        <w:jc w:val="both"/>
      </w:pPr>
      <w:r w:rsidRPr="00A178B4">
        <w:rPr>
          <w:rFonts w:asciiTheme="majorHAnsi" w:hAnsiTheme="majorHAnsi" w:cstheme="majorHAnsi"/>
          <w:color w:val="000000" w:themeColor="text1"/>
          <w:shd w:val="clear" w:color="auto" w:fill="FFFFFF"/>
        </w:rPr>
        <w:t>Nikdy není pozdě na</w:t>
      </w:r>
      <w:r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 </w:t>
      </w:r>
      <w:r w:rsidRPr="00A178B4">
        <w:rPr>
          <w:rFonts w:asciiTheme="majorHAnsi" w:hAnsiTheme="majorHAnsi" w:cstheme="majorHAnsi"/>
          <w:color w:val="000000" w:themeColor="text1"/>
          <w:shd w:val="clear" w:color="auto" w:fill="FFFFFF"/>
        </w:rPr>
        <w:t>vitální a mladistvou pleť</w:t>
      </w:r>
      <w:r w:rsidRPr="00A178B4">
        <w:rPr>
          <w:rFonts w:asciiTheme="majorHAnsi" w:hAnsiTheme="majorHAnsi" w:cstheme="majorHAnsi"/>
          <w:color w:val="000000" w:themeColor="text1"/>
          <w:shd w:val="clear" w:color="auto" w:fill="FFFFFF"/>
        </w:rPr>
        <w:t xml:space="preserve">. </w:t>
      </w:r>
      <w:r w:rsidR="00FE4B8A" w:rsidRPr="00A178B4">
        <w:rPr>
          <w:rFonts w:asciiTheme="majorHAnsi" w:hAnsiTheme="majorHAnsi" w:cstheme="majorHAnsi"/>
          <w:color w:val="000000" w:themeColor="text1"/>
        </w:rPr>
        <w:t xml:space="preserve">V dárkovém setu najdete přípravky z řady </w:t>
      </w:r>
      <w:proofErr w:type="spellStart"/>
      <w:r w:rsidR="00FE4B8A" w:rsidRPr="00A178B4">
        <w:rPr>
          <w:rFonts w:asciiTheme="majorHAnsi" w:hAnsiTheme="majorHAnsi" w:cstheme="majorHAnsi"/>
          <w:color w:val="000000" w:themeColor="text1"/>
        </w:rPr>
        <w:t>It's</w:t>
      </w:r>
      <w:proofErr w:type="spellEnd"/>
      <w:r w:rsidR="00FE4B8A" w:rsidRPr="00A178B4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FE4B8A" w:rsidRPr="00A178B4">
        <w:rPr>
          <w:rFonts w:asciiTheme="majorHAnsi" w:hAnsiTheme="majorHAnsi" w:cstheme="majorHAnsi"/>
          <w:color w:val="000000" w:themeColor="text1"/>
        </w:rPr>
        <w:t>never</w:t>
      </w:r>
      <w:proofErr w:type="spellEnd"/>
      <w:r w:rsidR="00FE4B8A" w:rsidRPr="00A178B4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FE4B8A" w:rsidRPr="00A178B4">
        <w:rPr>
          <w:rFonts w:asciiTheme="majorHAnsi" w:hAnsiTheme="majorHAnsi" w:cstheme="majorHAnsi"/>
          <w:color w:val="000000" w:themeColor="text1"/>
        </w:rPr>
        <w:t>too</w:t>
      </w:r>
      <w:proofErr w:type="spellEnd"/>
      <w:r w:rsidR="00FE4B8A" w:rsidRPr="00A178B4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="00FE4B8A" w:rsidRPr="00A178B4">
        <w:rPr>
          <w:rFonts w:asciiTheme="majorHAnsi" w:hAnsiTheme="majorHAnsi" w:cstheme="majorHAnsi"/>
          <w:color w:val="000000" w:themeColor="text1"/>
        </w:rPr>
        <w:t>late</w:t>
      </w:r>
      <w:proofErr w:type="spellEnd"/>
      <w:r w:rsidR="00FE4B8A" w:rsidRPr="00A178B4">
        <w:rPr>
          <w:rFonts w:asciiTheme="majorHAnsi" w:hAnsiTheme="majorHAnsi" w:cstheme="majorHAnsi"/>
          <w:color w:val="000000" w:themeColor="text1"/>
        </w:rPr>
        <w:t>, která</w:t>
      </w:r>
      <w:r>
        <w:rPr>
          <w:rFonts w:asciiTheme="majorHAnsi" w:hAnsiTheme="majorHAnsi" w:cstheme="majorHAnsi"/>
          <w:color w:val="000000" w:themeColor="text1"/>
        </w:rPr>
        <w:t xml:space="preserve"> obsahuje účinnou látku </w:t>
      </w:r>
      <w:proofErr w:type="spellStart"/>
      <w:r>
        <w:rPr>
          <w:rFonts w:asciiTheme="majorHAnsi" w:hAnsiTheme="majorHAnsi" w:cstheme="majorHAnsi"/>
          <w:color w:val="000000" w:themeColor="text1"/>
        </w:rPr>
        <w:t>matrixyl</w:t>
      </w:r>
      <w:proofErr w:type="spellEnd"/>
      <w:r>
        <w:rPr>
          <w:rFonts w:asciiTheme="majorHAnsi" w:hAnsiTheme="majorHAnsi" w:cstheme="majorHAnsi"/>
          <w:color w:val="000000" w:themeColor="text1"/>
        </w:rPr>
        <w:t>, který má výborné anti-</w:t>
      </w:r>
      <w:proofErr w:type="spellStart"/>
      <w:r>
        <w:rPr>
          <w:rFonts w:asciiTheme="majorHAnsi" w:hAnsiTheme="majorHAnsi" w:cstheme="majorHAnsi"/>
          <w:color w:val="000000" w:themeColor="text1"/>
        </w:rPr>
        <w:t>age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účinky.</w:t>
      </w:r>
      <w:r w:rsidR="00FE4B8A" w:rsidRPr="00A178B4">
        <w:rPr>
          <w:rFonts w:asciiTheme="majorHAnsi" w:hAnsiTheme="majorHAnsi" w:cstheme="majorHAnsi"/>
          <w:color w:val="000000" w:themeColor="text1"/>
        </w:rPr>
        <w:t xml:space="preserve"> Pleťový krém proti vráskám, Oční balzám proti vráskám a </w:t>
      </w:r>
      <w:r>
        <w:rPr>
          <w:rFonts w:asciiTheme="majorHAnsi" w:hAnsiTheme="majorHAnsi" w:cstheme="majorHAnsi"/>
          <w:color w:val="000000" w:themeColor="text1"/>
        </w:rPr>
        <w:t xml:space="preserve">Lip </w:t>
      </w:r>
      <w:proofErr w:type="spellStart"/>
      <w:r>
        <w:rPr>
          <w:rFonts w:asciiTheme="majorHAnsi" w:hAnsiTheme="majorHAnsi" w:cstheme="majorHAnsi"/>
          <w:color w:val="000000" w:themeColor="text1"/>
        </w:rPr>
        <w:t>Balm</w:t>
      </w:r>
      <w:proofErr w:type="spellEnd"/>
      <w:r w:rsidR="00FE4B8A" w:rsidRPr="00A178B4">
        <w:rPr>
          <w:rFonts w:asciiTheme="majorHAnsi" w:hAnsiTheme="majorHAnsi" w:cstheme="majorHAnsi"/>
          <w:color w:val="000000" w:themeColor="text1"/>
        </w:rPr>
        <w:t xml:space="preserve"> doplňuje Intenzivní ampulková</w:t>
      </w:r>
      <w:r w:rsidR="00FE4B8A" w:rsidRPr="00A178B4">
        <w:rPr>
          <w:color w:val="000000" w:themeColor="text1"/>
        </w:rPr>
        <w:t xml:space="preserve"> </w:t>
      </w:r>
      <w:r w:rsidR="00FE4B8A" w:rsidRPr="00FE4B8A">
        <w:t>kúra.</w:t>
      </w:r>
      <w:r>
        <w:t xml:space="preserve"> </w:t>
      </w:r>
    </w:p>
    <w:p w14:paraId="28DC1379" w14:textId="4CEBD302" w:rsidR="00ED2B3B" w:rsidRDefault="001A1522" w:rsidP="007C4D59">
      <w:pPr>
        <w:jc w:val="both"/>
      </w:pPr>
      <w:r>
        <w:rPr>
          <w:b/>
          <w:bCs/>
        </w:rPr>
        <w:t>Doporučená</w:t>
      </w:r>
      <w:r w:rsidR="002519AA" w:rsidRPr="00350E72">
        <w:rPr>
          <w:b/>
          <w:bCs/>
        </w:rPr>
        <w:t xml:space="preserve"> prodejní cena:</w:t>
      </w:r>
      <w:r w:rsidR="002519AA" w:rsidRPr="00350E72">
        <w:t xml:space="preserve"> </w:t>
      </w:r>
      <w:r w:rsidR="00D94262">
        <w:t>2 270</w:t>
      </w:r>
      <w:r w:rsidR="002519AA" w:rsidRPr="00350E72">
        <w:t xml:space="preserve"> Kč</w:t>
      </w:r>
      <w:r w:rsidR="00AE66A6">
        <w:t xml:space="preserve">/ </w:t>
      </w:r>
      <w:r w:rsidR="00D94262">
        <w:t>83,50</w:t>
      </w:r>
      <w:r w:rsidR="00AE66A6">
        <w:t xml:space="preserve"> €</w:t>
      </w:r>
    </w:p>
    <w:p w14:paraId="28A7CBA8" w14:textId="77777777" w:rsidR="00FE4B8A" w:rsidRDefault="00FE4B8A" w:rsidP="00F818A0">
      <w:pPr>
        <w:jc w:val="both"/>
        <w:rPr>
          <w:b/>
          <w:color w:val="A5818D"/>
          <w:sz w:val="28"/>
          <w:szCs w:val="28"/>
        </w:rPr>
      </w:pPr>
    </w:p>
    <w:p w14:paraId="1666D0FF" w14:textId="76413EC8" w:rsidR="00F818A0" w:rsidRPr="00744875" w:rsidRDefault="00FE4B8A" w:rsidP="00F818A0">
      <w:pPr>
        <w:jc w:val="both"/>
        <w:rPr>
          <w:color w:val="A5818D"/>
        </w:rPr>
      </w:pPr>
      <w:r w:rsidRPr="00744875">
        <w:rPr>
          <w:i/>
          <w:iCs/>
          <w:noProof/>
          <w:color w:val="A5818D"/>
        </w:rPr>
        <w:drawing>
          <wp:anchor distT="0" distB="0" distL="360045" distR="0" simplePos="0" relativeHeight="251659264" behindDoc="0" locked="0" layoutInCell="1" allowOverlap="0" wp14:anchorId="021B69FE" wp14:editId="7813C5AD">
            <wp:simplePos x="0" y="0"/>
            <wp:positionH relativeFrom="page">
              <wp:posOffset>5410200</wp:posOffset>
            </wp:positionH>
            <wp:positionV relativeFrom="paragraph">
              <wp:posOffset>60325</wp:posOffset>
            </wp:positionV>
            <wp:extent cx="1828800" cy="1828800"/>
            <wp:effectExtent l="0" t="0" r="0" b="0"/>
            <wp:wrapSquare wrapText="left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44C" w:rsidRPr="007F244C">
        <w:rPr>
          <w:b/>
          <w:color w:val="A5818D"/>
          <w:sz w:val="28"/>
          <w:szCs w:val="28"/>
        </w:rPr>
        <w:t>Péče o pleť N°1</w:t>
      </w:r>
    </w:p>
    <w:p w14:paraId="1F376698" w14:textId="02959619" w:rsidR="00177638" w:rsidRPr="003A2DE3" w:rsidRDefault="003A2DE3" w:rsidP="00F818A0">
      <w:pPr>
        <w:jc w:val="both"/>
        <w:rPr>
          <w:color w:val="000000" w:themeColor="text1"/>
        </w:rPr>
      </w:pPr>
      <w:r w:rsidRPr="003A2DE3">
        <w:rPr>
          <w:color w:val="000000" w:themeColor="text1"/>
        </w:rPr>
        <w:t xml:space="preserve">Kolekce N°1 nabízí přípravky pro každodenní péči o pleť. Čisticí pěna krásně vyčistí a zanechává pokožku hebkou, Stress </w:t>
      </w:r>
      <w:proofErr w:type="spellStart"/>
      <w:r w:rsidRPr="003A2DE3">
        <w:rPr>
          <w:color w:val="000000" w:themeColor="text1"/>
        </w:rPr>
        <w:t>Control</w:t>
      </w:r>
      <w:proofErr w:type="spellEnd"/>
      <w:r w:rsidRPr="003A2DE3">
        <w:rPr>
          <w:color w:val="000000" w:themeColor="text1"/>
        </w:rPr>
        <w:t xml:space="preserve"> </w:t>
      </w:r>
      <w:proofErr w:type="spellStart"/>
      <w:r w:rsidRPr="003A2DE3">
        <w:rPr>
          <w:color w:val="000000" w:themeColor="text1"/>
        </w:rPr>
        <w:t>Creme</w:t>
      </w:r>
      <w:proofErr w:type="spellEnd"/>
      <w:r w:rsidRPr="003A2DE3">
        <w:rPr>
          <w:color w:val="000000" w:themeColor="text1"/>
        </w:rPr>
        <w:t xml:space="preserve"> posiluje obrannou bariéru pleti a UV </w:t>
      </w:r>
      <w:proofErr w:type="spellStart"/>
      <w:r w:rsidRPr="003A2DE3">
        <w:rPr>
          <w:color w:val="000000" w:themeColor="text1"/>
        </w:rPr>
        <w:t>Control</w:t>
      </w:r>
      <w:proofErr w:type="spellEnd"/>
      <w:r w:rsidRPr="003A2DE3">
        <w:rPr>
          <w:color w:val="000000" w:themeColor="text1"/>
        </w:rPr>
        <w:t xml:space="preserve"> Sérum chrání před vznikem pigmentových skvrn nebo vrásek. Bonusem je transparentní </w:t>
      </w:r>
      <w:proofErr w:type="spellStart"/>
      <w:r w:rsidRPr="003A2DE3">
        <w:rPr>
          <w:color w:val="000000" w:themeColor="text1"/>
        </w:rPr>
        <w:t>Qu</w:t>
      </w:r>
      <w:r w:rsidR="00B366DA">
        <w:rPr>
          <w:color w:val="000000" w:themeColor="text1"/>
        </w:rPr>
        <w:t>ick</w:t>
      </w:r>
      <w:proofErr w:type="spellEnd"/>
      <w:r w:rsidRPr="003A2DE3">
        <w:rPr>
          <w:color w:val="000000" w:themeColor="text1"/>
        </w:rPr>
        <w:t xml:space="preserve"> dry Top </w:t>
      </w:r>
      <w:proofErr w:type="spellStart"/>
      <w:r w:rsidRPr="003A2DE3">
        <w:rPr>
          <w:color w:val="000000" w:themeColor="text1"/>
        </w:rPr>
        <w:t>Coat</w:t>
      </w:r>
      <w:proofErr w:type="spellEnd"/>
      <w:r w:rsidRPr="003A2DE3">
        <w:rPr>
          <w:color w:val="000000" w:themeColor="text1"/>
        </w:rPr>
        <w:t>, který prodlužuje výdrž laku.</w:t>
      </w:r>
    </w:p>
    <w:p w14:paraId="245691E5" w14:textId="6514229B" w:rsidR="00F818A0" w:rsidRDefault="00F818A0" w:rsidP="00F818A0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D94262">
        <w:t>1 53</w:t>
      </w:r>
      <w:r w:rsidR="00B971C8">
        <w:t>0</w:t>
      </w:r>
      <w:r w:rsidRPr="00350E72">
        <w:t xml:space="preserve"> Kč</w:t>
      </w:r>
      <w:r>
        <w:t xml:space="preserve">/ </w:t>
      </w:r>
      <w:r w:rsidR="00B971C8">
        <w:t>5</w:t>
      </w:r>
      <w:r w:rsidR="00D94262">
        <w:t>7,50</w:t>
      </w:r>
      <w:r>
        <w:t xml:space="preserve"> €</w:t>
      </w:r>
    </w:p>
    <w:p w14:paraId="42B6F668" w14:textId="20CA819D" w:rsidR="007D47AB" w:rsidRDefault="007D47AB" w:rsidP="007C4D59">
      <w:pPr>
        <w:jc w:val="both"/>
        <w:rPr>
          <w:b/>
          <w:color w:val="CC0066"/>
          <w:sz w:val="28"/>
          <w:szCs w:val="28"/>
        </w:rPr>
      </w:pPr>
    </w:p>
    <w:p w14:paraId="05E1D672" w14:textId="2031035E" w:rsidR="00F818A0" w:rsidRPr="00744875" w:rsidRDefault="00ED2B3B" w:rsidP="00F818A0">
      <w:pPr>
        <w:jc w:val="both"/>
        <w:rPr>
          <w:color w:val="A5818D"/>
        </w:rPr>
      </w:pPr>
      <w:r w:rsidRPr="00744875">
        <w:rPr>
          <w:noProof/>
          <w:color w:val="A5818D"/>
        </w:rPr>
        <w:lastRenderedPageBreak/>
        <w:drawing>
          <wp:anchor distT="0" distB="0" distL="114300" distR="114300" simplePos="0" relativeHeight="251665408" behindDoc="1" locked="0" layoutInCell="1" allowOverlap="1" wp14:anchorId="488E5D69" wp14:editId="4B18FE40">
            <wp:simplePos x="0" y="0"/>
            <wp:positionH relativeFrom="margin">
              <wp:posOffset>4072255</wp:posOffset>
            </wp:positionH>
            <wp:positionV relativeFrom="margin">
              <wp:posOffset>10795</wp:posOffset>
            </wp:positionV>
            <wp:extent cx="2343150" cy="234315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A5818D"/>
          <w:sz w:val="28"/>
          <w:szCs w:val="28"/>
        </w:rPr>
        <w:t>Do</w:t>
      </w:r>
      <w:r w:rsidR="00744875" w:rsidRPr="00744875">
        <w:rPr>
          <w:b/>
          <w:color w:val="A5818D"/>
          <w:sz w:val="28"/>
          <w:szCs w:val="28"/>
        </w:rPr>
        <w:t>tek slunce</w:t>
      </w:r>
    </w:p>
    <w:p w14:paraId="6416A977" w14:textId="0FA1C889" w:rsidR="00F818A0" w:rsidRDefault="00FE4B8A" w:rsidP="00F818A0">
      <w:pPr>
        <w:jc w:val="both"/>
      </w:pPr>
      <w:r>
        <w:t xml:space="preserve">V praktické černé </w:t>
      </w:r>
      <w:proofErr w:type="spellStart"/>
      <w:r>
        <w:t>etui</w:t>
      </w:r>
      <w:proofErr w:type="spellEnd"/>
      <w:r>
        <w:t xml:space="preserve"> najdete všechny pomocníky pro dokonalý a svěží vzhled. Set obsahuje make</w:t>
      </w:r>
      <w:r w:rsidR="00ED007C">
        <w:t>-up</w:t>
      </w:r>
      <w:r>
        <w:t xml:space="preserve"> dle vlastního výběru, transparentní pudr </w:t>
      </w:r>
      <w:proofErr w:type="spellStart"/>
      <w:r>
        <w:t>Luxury</w:t>
      </w:r>
      <w:proofErr w:type="spellEnd"/>
      <w:r>
        <w:t xml:space="preserve"> </w:t>
      </w:r>
      <w:proofErr w:type="spellStart"/>
      <w:r>
        <w:t>Loose</w:t>
      </w:r>
      <w:proofErr w:type="spellEnd"/>
      <w:r>
        <w:t xml:space="preserve"> </w:t>
      </w:r>
      <w:proofErr w:type="spellStart"/>
      <w:r>
        <w:t>Powder</w:t>
      </w:r>
      <w:proofErr w:type="spellEnd"/>
      <w:r>
        <w:t xml:space="preserve">, tvářenku a </w:t>
      </w:r>
      <w:proofErr w:type="spellStart"/>
      <w:r>
        <w:t>bronzer</w:t>
      </w:r>
      <w:proofErr w:type="spellEnd"/>
      <w:r>
        <w:t xml:space="preserve"> v jednom </w:t>
      </w:r>
      <w:proofErr w:type="spellStart"/>
      <w:r>
        <w:t>Powderblush</w:t>
      </w:r>
      <w:proofErr w:type="spellEnd"/>
      <w:r>
        <w:t xml:space="preserve"> a dvoufázový balzám na rty Lip </w:t>
      </w:r>
      <w:proofErr w:type="spellStart"/>
      <w:r>
        <w:t>shaker</w:t>
      </w:r>
      <w:proofErr w:type="spellEnd"/>
      <w:r>
        <w:t xml:space="preserve">. </w:t>
      </w:r>
    </w:p>
    <w:p w14:paraId="3C2870A8" w14:textId="1FAABA33" w:rsidR="00893506" w:rsidRDefault="00F818A0" w:rsidP="007C4D59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D94262">
        <w:t>2 00</w:t>
      </w:r>
      <w:r w:rsidR="00B971C8">
        <w:t>0</w:t>
      </w:r>
      <w:r w:rsidRPr="00350E72">
        <w:t xml:space="preserve"> Kč</w:t>
      </w:r>
      <w:r>
        <w:t xml:space="preserve">/ </w:t>
      </w:r>
      <w:r w:rsidR="00D94262">
        <w:t>73</w:t>
      </w:r>
      <w:r>
        <w:t xml:space="preserve"> €</w:t>
      </w:r>
    </w:p>
    <w:p w14:paraId="012C6FD2" w14:textId="6DE9EA44" w:rsidR="00893506" w:rsidRDefault="00893506" w:rsidP="007C4D59">
      <w:pPr>
        <w:jc w:val="both"/>
        <w:rPr>
          <w:b/>
          <w:color w:val="CC0066"/>
          <w:sz w:val="28"/>
          <w:szCs w:val="28"/>
        </w:rPr>
      </w:pPr>
    </w:p>
    <w:p w14:paraId="73F6F900" w14:textId="1C6D5B53" w:rsidR="00ED2B3B" w:rsidRDefault="00ED2B3B" w:rsidP="007C4D59">
      <w:pPr>
        <w:jc w:val="both"/>
        <w:rPr>
          <w:b/>
          <w:color w:val="CC0066"/>
          <w:sz w:val="28"/>
          <w:szCs w:val="28"/>
        </w:rPr>
      </w:pPr>
    </w:p>
    <w:p w14:paraId="2A5548CF" w14:textId="77777777" w:rsidR="00156EF4" w:rsidRDefault="00156EF4" w:rsidP="007C4D59">
      <w:pPr>
        <w:jc w:val="both"/>
        <w:rPr>
          <w:b/>
          <w:color w:val="CC0066"/>
          <w:sz w:val="28"/>
          <w:szCs w:val="28"/>
        </w:rPr>
      </w:pPr>
    </w:p>
    <w:p w14:paraId="7C233B3B" w14:textId="1866433C" w:rsidR="002D4780" w:rsidRPr="00744875" w:rsidRDefault="00ED2B3B" w:rsidP="007C4D59">
      <w:pPr>
        <w:jc w:val="both"/>
        <w:rPr>
          <w:b/>
          <w:bCs/>
          <w:color w:val="A5818D"/>
        </w:rPr>
      </w:pPr>
      <w:r w:rsidRPr="00744875">
        <w:rPr>
          <w:noProof/>
          <w:color w:val="A5818D"/>
        </w:rPr>
        <w:drawing>
          <wp:anchor distT="0" distB="0" distL="114300" distR="114300" simplePos="0" relativeHeight="251663360" behindDoc="1" locked="0" layoutInCell="1" allowOverlap="1" wp14:anchorId="3171C78B" wp14:editId="7D269507">
            <wp:simplePos x="0" y="0"/>
            <wp:positionH relativeFrom="margin">
              <wp:posOffset>4161155</wp:posOffset>
            </wp:positionH>
            <wp:positionV relativeFrom="margin">
              <wp:posOffset>2687320</wp:posOffset>
            </wp:positionV>
            <wp:extent cx="1971675" cy="1971675"/>
            <wp:effectExtent l="0" t="0" r="9525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75" w:rsidRPr="00744875">
        <w:rPr>
          <w:b/>
          <w:color w:val="A5818D"/>
          <w:sz w:val="28"/>
          <w:szCs w:val="28"/>
        </w:rPr>
        <w:t>Plná energie</w:t>
      </w:r>
    </w:p>
    <w:p w14:paraId="3B261E72" w14:textId="77777777" w:rsidR="00FE4B8A" w:rsidRDefault="00FE4B8A" w:rsidP="00177638">
      <w:pPr>
        <w:spacing w:line="23" w:lineRule="atLeast"/>
        <w:jc w:val="both"/>
      </w:pPr>
      <w:r w:rsidRPr="00FE4B8A">
        <w:t xml:space="preserve">Pro zralejší pleť sáhněte po setu Plná energie, který obsahuje Krém Q10, </w:t>
      </w:r>
      <w:proofErr w:type="gramStart"/>
      <w:r w:rsidRPr="00FE4B8A">
        <w:t>5-minutovou</w:t>
      </w:r>
      <w:proofErr w:type="gramEnd"/>
      <w:r w:rsidRPr="00FE4B8A">
        <w:t xml:space="preserve"> masku a Aktivní sérum. Sérum v kombinaci s krémem </w:t>
      </w:r>
      <w:proofErr w:type="gramStart"/>
      <w:r w:rsidRPr="00FE4B8A">
        <w:t>podpoří</w:t>
      </w:r>
      <w:proofErr w:type="gramEnd"/>
      <w:r w:rsidRPr="00FE4B8A">
        <w:t xml:space="preserve"> tvorbu kolagenu, dodá pleti potřebnou energii a pomáhá předcházet stárnutí pleti. Maska během pěti minut pleť </w:t>
      </w:r>
      <w:proofErr w:type="gramStart"/>
      <w:r w:rsidRPr="00FE4B8A">
        <w:t>osvěží</w:t>
      </w:r>
      <w:proofErr w:type="gramEnd"/>
      <w:r w:rsidRPr="00FE4B8A">
        <w:t xml:space="preserve"> a vyhladí.</w:t>
      </w:r>
    </w:p>
    <w:p w14:paraId="3C47D634" w14:textId="23778495" w:rsidR="00641606" w:rsidRDefault="00B3205C" w:rsidP="00177638">
      <w:pPr>
        <w:spacing w:line="23" w:lineRule="atLeast"/>
        <w:jc w:val="both"/>
      </w:pPr>
      <w:r>
        <w:rPr>
          <w:b/>
        </w:rPr>
        <w:t>Doporučená</w:t>
      </w:r>
      <w:r w:rsidR="00682D43">
        <w:rPr>
          <w:b/>
        </w:rPr>
        <w:t xml:space="preserve"> prodejní cena:</w:t>
      </w:r>
      <w:r w:rsidR="00682D43">
        <w:t xml:space="preserve"> </w:t>
      </w:r>
      <w:r w:rsidR="00B971C8">
        <w:t>2</w:t>
      </w:r>
      <w:r w:rsidR="00D94262">
        <w:t xml:space="preserve"> 0</w:t>
      </w:r>
      <w:r w:rsidR="00B971C8">
        <w:t>20</w:t>
      </w:r>
      <w:r w:rsidR="00682D43">
        <w:t xml:space="preserve"> Kč</w:t>
      </w:r>
      <w:r w:rsidR="00AE66A6">
        <w:t xml:space="preserve">/ </w:t>
      </w:r>
      <w:r w:rsidR="00D94262">
        <w:t>77</w:t>
      </w:r>
      <w:r w:rsidR="00AE66A6">
        <w:t xml:space="preserve"> €</w:t>
      </w:r>
    </w:p>
    <w:p w14:paraId="5419EF6A" w14:textId="0C1BB8F9" w:rsidR="002A0BE5" w:rsidRDefault="002A0BE5" w:rsidP="00F818A0">
      <w:pPr>
        <w:jc w:val="both"/>
        <w:rPr>
          <w:b/>
          <w:color w:val="CC0066"/>
          <w:sz w:val="28"/>
          <w:szCs w:val="28"/>
        </w:rPr>
      </w:pPr>
    </w:p>
    <w:p w14:paraId="1E93DEA2" w14:textId="4F9EEB6E" w:rsidR="00ED2B3B" w:rsidRDefault="00ED2B3B" w:rsidP="00F818A0">
      <w:pPr>
        <w:jc w:val="both"/>
        <w:rPr>
          <w:b/>
          <w:color w:val="CC0066"/>
          <w:sz w:val="28"/>
          <w:szCs w:val="28"/>
        </w:rPr>
      </w:pPr>
    </w:p>
    <w:p w14:paraId="1B957DE7" w14:textId="3BE95F8E" w:rsidR="00ED2B3B" w:rsidRDefault="00ED2B3B" w:rsidP="00F818A0">
      <w:pPr>
        <w:jc w:val="both"/>
        <w:rPr>
          <w:b/>
          <w:color w:val="CC0066"/>
          <w:sz w:val="28"/>
          <w:szCs w:val="28"/>
        </w:rPr>
      </w:pPr>
    </w:p>
    <w:p w14:paraId="30ABD32E" w14:textId="3A8893E1" w:rsidR="00744875" w:rsidRPr="00744875" w:rsidRDefault="00ED2B3B" w:rsidP="00B971C8">
      <w:pPr>
        <w:jc w:val="both"/>
        <w:rPr>
          <w:b/>
          <w:color w:val="A5818D"/>
          <w:sz w:val="28"/>
          <w:szCs w:val="28"/>
        </w:rPr>
      </w:pPr>
      <w:r w:rsidRPr="00744875">
        <w:rPr>
          <w:noProof/>
          <w:color w:val="A5818D"/>
        </w:rPr>
        <w:drawing>
          <wp:anchor distT="0" distB="0" distL="114300" distR="114300" simplePos="0" relativeHeight="251667456" behindDoc="1" locked="0" layoutInCell="1" allowOverlap="1" wp14:anchorId="134356FA" wp14:editId="1B72997C">
            <wp:simplePos x="0" y="0"/>
            <wp:positionH relativeFrom="page">
              <wp:posOffset>4552950</wp:posOffset>
            </wp:positionH>
            <wp:positionV relativeFrom="margin">
              <wp:posOffset>5382895</wp:posOffset>
            </wp:positionV>
            <wp:extent cx="3001010" cy="2000250"/>
            <wp:effectExtent l="0" t="0" r="889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75" w:rsidRPr="00744875">
        <w:rPr>
          <w:b/>
          <w:color w:val="A5818D"/>
          <w:sz w:val="28"/>
          <w:szCs w:val="28"/>
        </w:rPr>
        <w:t>Jako v bavlnce</w:t>
      </w:r>
    </w:p>
    <w:p w14:paraId="4F3F195B" w14:textId="15842704" w:rsidR="00FE4B8A" w:rsidRDefault="00FE4B8A" w:rsidP="00B971C8">
      <w:pPr>
        <w:jc w:val="both"/>
      </w:pPr>
      <w:r w:rsidRPr="00FE4B8A">
        <w:t xml:space="preserve">Extra porci hydratace přináší vánoční set Jako v bavlnce. Nejdříve nanesete Hydratační sérum, které pleť krásně vyživí. Poté aplikujte Krém </w:t>
      </w:r>
      <w:proofErr w:type="spellStart"/>
      <w:r w:rsidRPr="00FE4B8A">
        <w:t>Fenchel</w:t>
      </w:r>
      <w:proofErr w:type="spellEnd"/>
      <w:r w:rsidRPr="00FE4B8A">
        <w:t>, který je ideální pro velmi suchou pleť a na rty a oči naneste Krém na oči a rty, který můžete použít i jako masku.</w:t>
      </w:r>
    </w:p>
    <w:p w14:paraId="7B6FE55A" w14:textId="46BCACD4" w:rsidR="00B971C8" w:rsidRDefault="00F818A0" w:rsidP="00B971C8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D94262">
        <w:t>1 505</w:t>
      </w:r>
      <w:r w:rsidR="00B971C8">
        <w:t xml:space="preserve"> Kč/ </w:t>
      </w:r>
      <w:r w:rsidR="00D94262">
        <w:t>56</w:t>
      </w:r>
      <w:r w:rsidR="00B971C8">
        <w:t xml:space="preserve"> €</w:t>
      </w:r>
    </w:p>
    <w:p w14:paraId="222C2991" w14:textId="0EBEB0E6" w:rsidR="00F818A0" w:rsidRDefault="00F818A0" w:rsidP="00893506">
      <w:pPr>
        <w:spacing w:after="0"/>
        <w:jc w:val="both"/>
      </w:pPr>
    </w:p>
    <w:p w14:paraId="6AC37C4D" w14:textId="1945AAA3" w:rsidR="00F818A0" w:rsidRDefault="00F818A0">
      <w:pPr>
        <w:jc w:val="both"/>
        <w:rPr>
          <w:b/>
        </w:rPr>
      </w:pPr>
    </w:p>
    <w:p w14:paraId="20B000F7" w14:textId="1B21BDBA" w:rsidR="00ED2B3B" w:rsidRDefault="00ED2B3B">
      <w:pPr>
        <w:jc w:val="both"/>
        <w:rPr>
          <w:b/>
        </w:rPr>
      </w:pPr>
    </w:p>
    <w:p w14:paraId="787852AC" w14:textId="3B0882FA" w:rsidR="00ED2B3B" w:rsidRDefault="00ED2B3B">
      <w:pPr>
        <w:jc w:val="both"/>
        <w:rPr>
          <w:b/>
        </w:rPr>
      </w:pPr>
    </w:p>
    <w:p w14:paraId="50957946" w14:textId="28707CB9" w:rsidR="00ED2B3B" w:rsidRDefault="00ED2B3B">
      <w:pPr>
        <w:jc w:val="both"/>
        <w:rPr>
          <w:b/>
        </w:rPr>
      </w:pPr>
    </w:p>
    <w:p w14:paraId="40FB72C7" w14:textId="4BBF6670" w:rsidR="00893506" w:rsidRPr="00744875" w:rsidRDefault="00AF4BF2" w:rsidP="00744875">
      <w:pPr>
        <w:rPr>
          <w:b/>
          <w:color w:val="A5818D"/>
          <w:sz w:val="28"/>
          <w:szCs w:val="28"/>
          <w:u w:val="single"/>
        </w:rPr>
      </w:pPr>
      <w:r w:rsidRPr="00744875">
        <w:rPr>
          <w:b/>
          <w:color w:val="A5818D"/>
          <w:sz w:val="28"/>
          <w:szCs w:val="28"/>
          <w:u w:val="single"/>
        </w:rPr>
        <w:lastRenderedPageBreak/>
        <w:t>VLASOVÉ DÁRKOVÉ SETY</w:t>
      </w:r>
    </w:p>
    <w:p w14:paraId="2672E407" w14:textId="6D9A276A" w:rsidR="00276618" w:rsidRPr="00744875" w:rsidRDefault="00047520" w:rsidP="00276618">
      <w:pPr>
        <w:jc w:val="both"/>
        <w:rPr>
          <w:b/>
          <w:color w:val="A5818D"/>
          <w:sz w:val="28"/>
          <w:szCs w:val="28"/>
          <w:u w:val="single"/>
        </w:rPr>
      </w:pPr>
      <w:r w:rsidRPr="00744875">
        <w:rPr>
          <w:i/>
          <w:iCs/>
          <w:noProof/>
          <w:color w:val="A5818D"/>
        </w:rPr>
        <w:drawing>
          <wp:anchor distT="0" distB="0" distL="360045" distR="0" simplePos="0" relativeHeight="251661312" behindDoc="0" locked="0" layoutInCell="1" allowOverlap="0" wp14:anchorId="539BDD61" wp14:editId="7D58A10B">
            <wp:simplePos x="0" y="0"/>
            <wp:positionH relativeFrom="page">
              <wp:posOffset>4905375</wp:posOffset>
            </wp:positionH>
            <wp:positionV relativeFrom="paragraph">
              <wp:posOffset>5715</wp:posOffset>
            </wp:positionV>
            <wp:extent cx="2114550" cy="2114550"/>
            <wp:effectExtent l="0" t="0" r="0" b="0"/>
            <wp:wrapSquare wrapText="left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875" w:rsidRPr="00744875">
        <w:rPr>
          <w:b/>
          <w:color w:val="A5818D"/>
          <w:sz w:val="28"/>
          <w:szCs w:val="28"/>
        </w:rPr>
        <w:t>Orientální nadílka</w:t>
      </w:r>
    </w:p>
    <w:p w14:paraId="0AB993E7" w14:textId="77777777" w:rsidR="00156EF4" w:rsidRDefault="00156EF4" w:rsidP="00276618">
      <w:pPr>
        <w:spacing w:after="0" w:line="240" w:lineRule="auto"/>
        <w:jc w:val="both"/>
      </w:pPr>
      <w:r w:rsidRPr="00156EF4">
        <w:t xml:space="preserve">Vánoční set Orientální nadílka udělá radost každému, kdo o sebe rád pečuje. V černé </w:t>
      </w:r>
      <w:proofErr w:type="spellStart"/>
      <w:r w:rsidRPr="00156EF4">
        <w:t>etui</w:t>
      </w:r>
      <w:proofErr w:type="spellEnd"/>
      <w:r w:rsidRPr="00156EF4">
        <w:t xml:space="preserve"> najdete vlasovou kolekci </w:t>
      </w:r>
      <w:proofErr w:type="spellStart"/>
      <w:r w:rsidRPr="00156EF4">
        <w:t>Nutri</w:t>
      </w:r>
      <w:proofErr w:type="spellEnd"/>
      <w:r w:rsidRPr="00156EF4">
        <w:t xml:space="preserve"> </w:t>
      </w:r>
      <w:proofErr w:type="spellStart"/>
      <w:r w:rsidRPr="00156EF4">
        <w:t>Shine</w:t>
      </w:r>
      <w:proofErr w:type="spellEnd"/>
      <w:r w:rsidRPr="00156EF4">
        <w:t xml:space="preserve">, která obsahuje </w:t>
      </w:r>
      <w:proofErr w:type="spellStart"/>
      <w:r w:rsidRPr="00156EF4">
        <w:t>arganový</w:t>
      </w:r>
      <w:proofErr w:type="spellEnd"/>
      <w:r w:rsidRPr="00156EF4">
        <w:t xml:space="preserve"> olej a olej z hroznových semínek. Vlasy jsou vyživené a hydratované, nikoliv zatížené. Jako bonus pak v balíčku najdete ještě Kašmírovou hřejivou masku na oči, která příjemně hřeje a uvolňuje oční okolí.</w:t>
      </w:r>
    </w:p>
    <w:p w14:paraId="1DD831FC" w14:textId="77777777" w:rsidR="00156EF4" w:rsidRDefault="00156EF4" w:rsidP="00276618">
      <w:pPr>
        <w:spacing w:after="0" w:line="240" w:lineRule="auto"/>
        <w:jc w:val="both"/>
      </w:pPr>
    </w:p>
    <w:p w14:paraId="29C1879D" w14:textId="0C6BC7AF" w:rsidR="00276618" w:rsidRDefault="00276618" w:rsidP="00276618">
      <w:pPr>
        <w:spacing w:after="0" w:line="240" w:lineRule="auto"/>
        <w:jc w:val="both"/>
      </w:pPr>
      <w:r>
        <w:rPr>
          <w:b/>
        </w:rPr>
        <w:t>Doporučená prodejní cena:</w:t>
      </w:r>
      <w:r>
        <w:t xml:space="preserve"> </w:t>
      </w:r>
      <w:r w:rsidR="00B971C8">
        <w:t>1</w:t>
      </w:r>
      <w:r w:rsidR="00D94262">
        <w:t xml:space="preserve"> 44</w:t>
      </w:r>
      <w:r w:rsidR="00B971C8">
        <w:t>0</w:t>
      </w:r>
      <w:r>
        <w:t xml:space="preserve"> Kč/ </w:t>
      </w:r>
      <w:r w:rsidR="00B971C8">
        <w:t>5</w:t>
      </w:r>
      <w:r w:rsidR="00D94262">
        <w:t>4</w:t>
      </w:r>
      <w:r>
        <w:t xml:space="preserve"> €</w:t>
      </w:r>
    </w:p>
    <w:p w14:paraId="007C4B82" w14:textId="77777777" w:rsidR="00276618" w:rsidRDefault="00276618" w:rsidP="00276618">
      <w:pPr>
        <w:jc w:val="both"/>
        <w:rPr>
          <w:b/>
        </w:rPr>
      </w:pPr>
    </w:p>
    <w:p w14:paraId="2D301317" w14:textId="03388FA2" w:rsidR="00DE2861" w:rsidRDefault="00DE2861">
      <w:pPr>
        <w:jc w:val="both"/>
        <w:rPr>
          <w:b/>
        </w:rPr>
      </w:pPr>
    </w:p>
    <w:p w14:paraId="44B3AD6D" w14:textId="25384B80" w:rsidR="00DE2861" w:rsidRDefault="00D94262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0561CD" wp14:editId="489A6D66">
            <wp:simplePos x="0" y="0"/>
            <wp:positionH relativeFrom="margin">
              <wp:posOffset>3771900</wp:posOffset>
            </wp:positionH>
            <wp:positionV relativeFrom="margin">
              <wp:posOffset>2753995</wp:posOffset>
            </wp:positionV>
            <wp:extent cx="2486025" cy="2486025"/>
            <wp:effectExtent l="0" t="0" r="9525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CCD69" w14:textId="65166598" w:rsidR="00DE2861" w:rsidRPr="00744875" w:rsidRDefault="00744875" w:rsidP="00DE2861">
      <w:pPr>
        <w:jc w:val="both"/>
        <w:rPr>
          <w:color w:val="A5818D"/>
        </w:rPr>
      </w:pPr>
      <w:r w:rsidRPr="00744875">
        <w:rPr>
          <w:b/>
          <w:color w:val="A5818D"/>
          <w:sz w:val="28"/>
          <w:szCs w:val="28"/>
        </w:rPr>
        <w:t>Pohádkově dlouhé</w:t>
      </w:r>
    </w:p>
    <w:p w14:paraId="4CAB4501" w14:textId="562285B5" w:rsidR="00156EF4" w:rsidRDefault="00B366DA" w:rsidP="00DE2861">
      <w:pPr>
        <w:jc w:val="both"/>
      </w:pPr>
      <w:r>
        <w:t>Pro</w:t>
      </w:r>
      <w:r w:rsidR="00156EF4" w:rsidRPr="00156EF4">
        <w:t xml:space="preserve"> ženy s bohatou a dlouhou hřívou</w:t>
      </w:r>
      <w:r>
        <w:t xml:space="preserve"> máme v</w:t>
      </w:r>
      <w:r w:rsidR="00156EF4" w:rsidRPr="00156EF4">
        <w:t>ánoční set Pohádkově dlouhé</w:t>
      </w:r>
      <w:r>
        <w:t xml:space="preserve">, </w:t>
      </w:r>
      <w:r w:rsidR="00E86D05">
        <w:t xml:space="preserve">ve kterém najdete </w:t>
      </w:r>
      <w:r w:rsidR="00156EF4" w:rsidRPr="00156EF4">
        <w:t xml:space="preserve">Pěstící šampon pro dlouhé vlasy, Dvoufázový sprej pro dlouhé vlasy, Suchý šampon a praktickou černou </w:t>
      </w:r>
      <w:proofErr w:type="spellStart"/>
      <w:r w:rsidR="00156EF4" w:rsidRPr="00156EF4">
        <w:t>etui</w:t>
      </w:r>
      <w:proofErr w:type="spellEnd"/>
      <w:r w:rsidR="00156EF4" w:rsidRPr="00156EF4">
        <w:t>.</w:t>
      </w:r>
      <w:r w:rsidR="00E86D05">
        <w:t xml:space="preserve"> Pěstící šampon a Dvoufázový sprej obsahují </w:t>
      </w:r>
      <w:proofErr w:type="spellStart"/>
      <w:r w:rsidR="00E86D05">
        <w:t>Cashmilan</w:t>
      </w:r>
      <w:proofErr w:type="spellEnd"/>
      <w:r w:rsidR="00E86D05">
        <w:t>, což je keratinový derivát z kašmírového hedvábí, který poskytuje vlasům mimořádnou ochranu a posiluje vlasovou strukturu.</w:t>
      </w:r>
    </w:p>
    <w:p w14:paraId="402B3FAE" w14:textId="452C399E" w:rsidR="00DE2861" w:rsidRDefault="00DE2861" w:rsidP="00DE2861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B971C8">
        <w:t>1</w:t>
      </w:r>
      <w:r w:rsidR="00D94262">
        <w:t xml:space="preserve"> 0</w:t>
      </w:r>
      <w:r w:rsidR="00B971C8">
        <w:t>5</w:t>
      </w:r>
      <w:r w:rsidR="00D94262">
        <w:t>0</w:t>
      </w:r>
      <w:r w:rsidRPr="00350E72">
        <w:t xml:space="preserve"> Kč</w:t>
      </w:r>
      <w:r>
        <w:t xml:space="preserve">/ </w:t>
      </w:r>
      <w:r w:rsidR="00D94262">
        <w:t>39</w:t>
      </w:r>
      <w:r>
        <w:t xml:space="preserve"> €</w:t>
      </w:r>
    </w:p>
    <w:p w14:paraId="6F34C330" w14:textId="77777777" w:rsidR="00E86D05" w:rsidRDefault="00E86D05" w:rsidP="00AF4BF2">
      <w:pPr>
        <w:jc w:val="both"/>
        <w:rPr>
          <w:b/>
          <w:color w:val="A5818D"/>
          <w:sz w:val="28"/>
          <w:szCs w:val="28"/>
        </w:rPr>
      </w:pPr>
    </w:p>
    <w:p w14:paraId="2FC3E8BE" w14:textId="77777777" w:rsidR="00E86D05" w:rsidRDefault="00E86D05" w:rsidP="00AF4BF2">
      <w:pPr>
        <w:jc w:val="both"/>
        <w:rPr>
          <w:b/>
          <w:color w:val="A5818D"/>
          <w:sz w:val="28"/>
          <w:szCs w:val="28"/>
        </w:rPr>
      </w:pPr>
    </w:p>
    <w:p w14:paraId="1BFA4A4D" w14:textId="5630F8C1" w:rsidR="00AF4BF2" w:rsidRPr="00744875" w:rsidRDefault="004E6C51" w:rsidP="00AF4BF2">
      <w:pPr>
        <w:jc w:val="both"/>
        <w:rPr>
          <w:b/>
          <w:bCs/>
          <w:color w:val="A5818D"/>
        </w:rPr>
      </w:pPr>
      <w:r>
        <w:rPr>
          <w:i/>
          <w:iCs/>
          <w:noProof/>
        </w:rPr>
        <w:drawing>
          <wp:anchor distT="0" distB="0" distL="360045" distR="0" simplePos="0" relativeHeight="251671552" behindDoc="0" locked="0" layoutInCell="1" allowOverlap="0" wp14:anchorId="3F99EF5B" wp14:editId="2610435E">
            <wp:simplePos x="0" y="0"/>
            <wp:positionH relativeFrom="margin">
              <wp:posOffset>3919855</wp:posOffset>
            </wp:positionH>
            <wp:positionV relativeFrom="paragraph">
              <wp:posOffset>13335</wp:posOffset>
            </wp:positionV>
            <wp:extent cx="2114550" cy="2114550"/>
            <wp:effectExtent l="0" t="0" r="0" b="0"/>
            <wp:wrapSquare wrapText="lef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875" w:rsidRPr="00744875">
        <w:rPr>
          <w:b/>
          <w:color w:val="A5818D"/>
          <w:sz w:val="28"/>
          <w:szCs w:val="28"/>
        </w:rPr>
        <w:t>Šťastné a barevné</w:t>
      </w:r>
    </w:p>
    <w:p w14:paraId="5E7322E5" w14:textId="58F527F7" w:rsidR="00156EF4" w:rsidRDefault="00156EF4" w:rsidP="00AF4BF2">
      <w:pPr>
        <w:spacing w:after="0" w:line="240" w:lineRule="auto"/>
        <w:jc w:val="both"/>
      </w:pPr>
      <w:r w:rsidRPr="00156EF4">
        <w:t>Šťastné a barevné budou vaše vlasy s Šamponem a Pěnou pro barvené vlasy</w:t>
      </w:r>
      <w:r w:rsidR="00E86D05">
        <w:t xml:space="preserve">. Přípravky z této kolekce pomáhají udržovat barvu ve vlasech a intenzivně pečují </w:t>
      </w:r>
      <w:r w:rsidR="00155CB6">
        <w:t>o</w:t>
      </w:r>
      <w:r w:rsidR="00E86D05">
        <w:t xml:space="preserve"> barvené nebo melírované vlasy.</w:t>
      </w:r>
      <w:r w:rsidRPr="00156EF4">
        <w:t xml:space="preserve"> Fluid pro vlasové konečky pak krásně zregeneruje a posílí konečky vlasů.</w:t>
      </w:r>
    </w:p>
    <w:p w14:paraId="03F53FDB" w14:textId="77777777" w:rsidR="00156EF4" w:rsidRDefault="00156EF4" w:rsidP="00AF4BF2">
      <w:pPr>
        <w:spacing w:after="0" w:line="240" w:lineRule="auto"/>
        <w:jc w:val="both"/>
      </w:pPr>
    </w:p>
    <w:p w14:paraId="33F95E2D" w14:textId="020E919F" w:rsidR="00AF4BF2" w:rsidRDefault="00AF4BF2" w:rsidP="00AF4BF2">
      <w:pPr>
        <w:spacing w:after="0" w:line="240" w:lineRule="auto"/>
        <w:jc w:val="both"/>
      </w:pPr>
      <w:r>
        <w:rPr>
          <w:b/>
        </w:rPr>
        <w:t>Doporučená prodejní cena:</w:t>
      </w:r>
      <w:r>
        <w:t xml:space="preserve"> </w:t>
      </w:r>
      <w:r w:rsidR="00B971C8">
        <w:t>1</w:t>
      </w:r>
      <w:r w:rsidR="00D94262">
        <w:t xml:space="preserve"> 300</w:t>
      </w:r>
      <w:r>
        <w:t xml:space="preserve"> Kč/ </w:t>
      </w:r>
      <w:r w:rsidR="00D94262">
        <w:t>49,5</w:t>
      </w:r>
      <w:r w:rsidR="00B971C8">
        <w:t>0</w:t>
      </w:r>
      <w:r>
        <w:t xml:space="preserve"> €</w:t>
      </w:r>
    </w:p>
    <w:p w14:paraId="009EC575" w14:textId="77777777" w:rsidR="00AF4BF2" w:rsidRDefault="00AF4BF2" w:rsidP="00AF4BF2">
      <w:pPr>
        <w:jc w:val="both"/>
        <w:rPr>
          <w:b/>
        </w:rPr>
      </w:pPr>
    </w:p>
    <w:p w14:paraId="6609DC90" w14:textId="77777777" w:rsidR="00AF4BF2" w:rsidRDefault="00AF4BF2" w:rsidP="00AF4BF2">
      <w:pPr>
        <w:jc w:val="both"/>
        <w:rPr>
          <w:b/>
        </w:rPr>
      </w:pPr>
    </w:p>
    <w:p w14:paraId="5AF8320F" w14:textId="67D2FCB7" w:rsidR="00047520" w:rsidRPr="00744875" w:rsidRDefault="00047520" w:rsidP="00047520">
      <w:pPr>
        <w:jc w:val="both"/>
        <w:rPr>
          <w:b/>
          <w:bCs/>
          <w:color w:val="A5818D"/>
        </w:rPr>
      </w:pPr>
      <w:r w:rsidRPr="00744875">
        <w:rPr>
          <w:i/>
          <w:iCs/>
          <w:noProof/>
          <w:color w:val="A5818D"/>
        </w:rPr>
        <w:lastRenderedPageBreak/>
        <w:drawing>
          <wp:anchor distT="0" distB="0" distL="360045" distR="0" simplePos="0" relativeHeight="251673600" behindDoc="0" locked="0" layoutInCell="1" allowOverlap="0" wp14:anchorId="3D572771" wp14:editId="49E743DE">
            <wp:simplePos x="0" y="0"/>
            <wp:positionH relativeFrom="page">
              <wp:posOffset>4552950</wp:posOffset>
            </wp:positionH>
            <wp:positionV relativeFrom="paragraph">
              <wp:posOffset>128270</wp:posOffset>
            </wp:positionV>
            <wp:extent cx="2819400" cy="1879600"/>
            <wp:effectExtent l="0" t="0" r="0" b="6350"/>
            <wp:wrapSquare wrapText="left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875" w:rsidRPr="00744875">
        <w:rPr>
          <w:b/>
          <w:color w:val="A5818D"/>
          <w:sz w:val="28"/>
          <w:szCs w:val="28"/>
        </w:rPr>
        <w:t>Mrazivá krása</w:t>
      </w:r>
    </w:p>
    <w:p w14:paraId="3E3B3F58" w14:textId="49262279" w:rsidR="00156EF4" w:rsidRDefault="00156EF4" w:rsidP="00047520">
      <w:pPr>
        <w:spacing w:after="0" w:line="240" w:lineRule="auto"/>
        <w:jc w:val="both"/>
      </w:pPr>
      <w:r w:rsidRPr="00156EF4">
        <w:t xml:space="preserve">Mrazivá krása je set pro milovníky ledové blond. </w:t>
      </w:r>
      <w:proofErr w:type="spellStart"/>
      <w:r w:rsidRPr="00156EF4">
        <w:t>Pastell</w:t>
      </w:r>
      <w:proofErr w:type="spellEnd"/>
      <w:r w:rsidRPr="00156EF4">
        <w:t xml:space="preserve"> šampon </w:t>
      </w:r>
      <w:proofErr w:type="spellStart"/>
      <w:r w:rsidRPr="00156EF4">
        <w:t>Ice</w:t>
      </w:r>
      <w:proofErr w:type="spellEnd"/>
      <w:r w:rsidRPr="00156EF4">
        <w:t xml:space="preserve">-Blond a </w:t>
      </w:r>
      <w:proofErr w:type="spellStart"/>
      <w:r w:rsidRPr="00156EF4">
        <w:t>Pastell</w:t>
      </w:r>
      <w:proofErr w:type="spellEnd"/>
      <w:r w:rsidRPr="00156EF4">
        <w:t xml:space="preserve"> balzám </w:t>
      </w:r>
      <w:proofErr w:type="spellStart"/>
      <w:r w:rsidRPr="00156EF4">
        <w:t>Ice</w:t>
      </w:r>
      <w:proofErr w:type="spellEnd"/>
      <w:r w:rsidRPr="00156EF4">
        <w:t xml:space="preserve">-blond pečují o </w:t>
      </w:r>
      <w:r w:rsidR="00E86D05">
        <w:t>studené blond odstíny</w:t>
      </w:r>
      <w:r w:rsidRPr="00156EF4">
        <w:t xml:space="preserve">, oživují barvu, dodávají hydrataci. Hydratační sprej </w:t>
      </w:r>
      <w:r w:rsidR="00E86D05">
        <w:t xml:space="preserve">obohacený o UV filtr </w:t>
      </w:r>
      <w:r w:rsidRPr="00156EF4">
        <w:t>dodává vlasům lesk a pružnost.</w:t>
      </w:r>
    </w:p>
    <w:p w14:paraId="6E09BB55" w14:textId="77777777" w:rsidR="00156EF4" w:rsidRDefault="00156EF4" w:rsidP="00047520">
      <w:pPr>
        <w:spacing w:after="0" w:line="240" w:lineRule="auto"/>
        <w:jc w:val="both"/>
      </w:pPr>
    </w:p>
    <w:p w14:paraId="6A2FC791" w14:textId="01F9FA73" w:rsidR="00047520" w:rsidRDefault="00047520" w:rsidP="00047520">
      <w:pPr>
        <w:spacing w:after="0" w:line="240" w:lineRule="auto"/>
        <w:jc w:val="both"/>
      </w:pPr>
      <w:r>
        <w:rPr>
          <w:b/>
        </w:rPr>
        <w:t>Doporučená prodejní cena:</w:t>
      </w:r>
      <w:r>
        <w:t xml:space="preserve"> </w:t>
      </w:r>
      <w:r w:rsidR="00D94262">
        <w:t>760</w:t>
      </w:r>
      <w:r>
        <w:t xml:space="preserve"> Kč/ </w:t>
      </w:r>
      <w:r w:rsidR="00D94262">
        <w:t>29</w:t>
      </w:r>
      <w:r>
        <w:t xml:space="preserve"> €</w:t>
      </w:r>
    </w:p>
    <w:p w14:paraId="460801E8" w14:textId="77777777" w:rsidR="00047520" w:rsidRDefault="00047520" w:rsidP="00047520">
      <w:pPr>
        <w:jc w:val="both"/>
        <w:rPr>
          <w:b/>
        </w:rPr>
      </w:pPr>
    </w:p>
    <w:p w14:paraId="3C3E0144" w14:textId="77777777" w:rsidR="00047520" w:rsidRDefault="00047520" w:rsidP="00047520">
      <w:pPr>
        <w:jc w:val="both"/>
        <w:rPr>
          <w:b/>
        </w:rPr>
      </w:pPr>
    </w:p>
    <w:p w14:paraId="31C35B54" w14:textId="6C3DE16D" w:rsidR="00047520" w:rsidRDefault="00FE4B8A" w:rsidP="00047520">
      <w:pPr>
        <w:jc w:val="both"/>
        <w:rPr>
          <w:b/>
        </w:rPr>
      </w:pPr>
      <w:r w:rsidRPr="00744875">
        <w:rPr>
          <w:noProof/>
          <w:color w:val="A5818D"/>
        </w:rPr>
        <w:drawing>
          <wp:anchor distT="0" distB="0" distL="114300" distR="114300" simplePos="0" relativeHeight="251674624" behindDoc="1" locked="0" layoutInCell="1" allowOverlap="1" wp14:anchorId="7CEBCC59" wp14:editId="2E17EF01">
            <wp:simplePos x="0" y="0"/>
            <wp:positionH relativeFrom="margin">
              <wp:posOffset>4161790</wp:posOffset>
            </wp:positionH>
            <wp:positionV relativeFrom="margin">
              <wp:posOffset>2325370</wp:posOffset>
            </wp:positionV>
            <wp:extent cx="2135505" cy="2135505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38640" w14:textId="72DB905B" w:rsidR="00047520" w:rsidRPr="00744875" w:rsidRDefault="00047520" w:rsidP="00047520">
      <w:pPr>
        <w:jc w:val="both"/>
        <w:rPr>
          <w:color w:val="A5818D"/>
        </w:rPr>
      </w:pPr>
      <w:r w:rsidRPr="00744875">
        <w:rPr>
          <w:b/>
          <w:color w:val="A5818D"/>
          <w:sz w:val="28"/>
          <w:szCs w:val="28"/>
        </w:rPr>
        <w:t>H</w:t>
      </w:r>
      <w:r w:rsidR="00744875" w:rsidRPr="00744875">
        <w:rPr>
          <w:b/>
          <w:color w:val="A5818D"/>
          <w:sz w:val="28"/>
          <w:szCs w:val="28"/>
        </w:rPr>
        <w:t>ebké pohlazení</w:t>
      </w:r>
    </w:p>
    <w:p w14:paraId="39DCC844" w14:textId="2A460DC7" w:rsidR="00047520" w:rsidRPr="003A2DE3" w:rsidRDefault="003A2DE3" w:rsidP="00047520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Dárkový set Hebké pohlazení obsahuje </w:t>
      </w:r>
      <w:proofErr w:type="spellStart"/>
      <w:r>
        <w:rPr>
          <w:color w:val="000000" w:themeColor="text1"/>
        </w:rPr>
        <w:t>Repair</w:t>
      </w:r>
      <w:proofErr w:type="spellEnd"/>
      <w:r>
        <w:rPr>
          <w:color w:val="000000" w:themeColor="text1"/>
        </w:rPr>
        <w:t xml:space="preserve"> šampon</w:t>
      </w:r>
      <w:r w:rsidR="00ED007C">
        <w:rPr>
          <w:color w:val="000000" w:themeColor="text1"/>
        </w:rPr>
        <w:t xml:space="preserve">, </w:t>
      </w:r>
      <w:proofErr w:type="spellStart"/>
      <w:r w:rsidR="00ED007C">
        <w:rPr>
          <w:color w:val="000000" w:themeColor="text1"/>
        </w:rPr>
        <w:t>Repair</w:t>
      </w:r>
      <w:proofErr w:type="spellEnd"/>
      <w:r>
        <w:rPr>
          <w:color w:val="000000" w:themeColor="text1"/>
        </w:rPr>
        <w:t xml:space="preserve"> masku a Styling-pěnu. Přípravky z řady </w:t>
      </w:r>
      <w:proofErr w:type="spellStart"/>
      <w:r>
        <w:rPr>
          <w:color w:val="000000" w:themeColor="text1"/>
        </w:rPr>
        <w:t>Repair</w:t>
      </w:r>
      <w:proofErr w:type="spellEnd"/>
      <w:r>
        <w:rPr>
          <w:color w:val="000000" w:themeColor="text1"/>
        </w:rPr>
        <w:t xml:space="preserve"> se postarají o dokonalou regeneraci </w:t>
      </w:r>
      <w:r w:rsidR="00E86D05">
        <w:rPr>
          <w:color w:val="000000" w:themeColor="text1"/>
        </w:rPr>
        <w:t>suchých, namáhaných vlasů</w:t>
      </w:r>
      <w:r>
        <w:rPr>
          <w:color w:val="000000" w:themeColor="text1"/>
        </w:rPr>
        <w:t xml:space="preserve"> a dodají pružnost. Styling-pěna vytvoří větší objem a lesk vlasů.</w:t>
      </w:r>
    </w:p>
    <w:p w14:paraId="65FBA31B" w14:textId="3B58A87B" w:rsidR="00047520" w:rsidRDefault="00047520" w:rsidP="00047520">
      <w:pPr>
        <w:jc w:val="both"/>
      </w:pPr>
      <w:r>
        <w:rPr>
          <w:b/>
          <w:bCs/>
        </w:rPr>
        <w:t>Doporučená</w:t>
      </w:r>
      <w:r w:rsidRPr="00350E72">
        <w:rPr>
          <w:b/>
          <w:bCs/>
        </w:rPr>
        <w:t xml:space="preserve"> prodejní cena:</w:t>
      </w:r>
      <w:r w:rsidRPr="00350E72">
        <w:t xml:space="preserve"> </w:t>
      </w:r>
      <w:r w:rsidR="00C23F63">
        <w:t>8</w:t>
      </w:r>
      <w:r w:rsidR="00D94262">
        <w:t>3</w:t>
      </w:r>
      <w:r w:rsidR="00C23F63">
        <w:t>5</w:t>
      </w:r>
      <w:r w:rsidRPr="00350E72">
        <w:t xml:space="preserve"> Kč</w:t>
      </w:r>
      <w:r>
        <w:t xml:space="preserve">/ </w:t>
      </w:r>
      <w:r w:rsidR="00C23F63">
        <w:t>3</w:t>
      </w:r>
      <w:r w:rsidR="00D94262">
        <w:t>1</w:t>
      </w:r>
      <w:r>
        <w:t xml:space="preserve"> €</w:t>
      </w:r>
    </w:p>
    <w:p w14:paraId="6B502588" w14:textId="2BB8D7B7" w:rsidR="00047520" w:rsidRDefault="00047520" w:rsidP="00047520">
      <w:pPr>
        <w:jc w:val="both"/>
        <w:rPr>
          <w:b/>
        </w:rPr>
      </w:pPr>
    </w:p>
    <w:p w14:paraId="684C36A9" w14:textId="3CF1C179" w:rsidR="009B2A58" w:rsidRDefault="009B2A58" w:rsidP="00047520">
      <w:pPr>
        <w:jc w:val="both"/>
        <w:rPr>
          <w:b/>
        </w:rPr>
      </w:pPr>
    </w:p>
    <w:p w14:paraId="21980AD4" w14:textId="4F01976C" w:rsidR="00B366DA" w:rsidRDefault="00B366DA" w:rsidP="00047520">
      <w:pPr>
        <w:jc w:val="both"/>
        <w:rPr>
          <w:b/>
        </w:rPr>
      </w:pPr>
      <w:r w:rsidRPr="00156EF4">
        <w:rPr>
          <w:rFonts w:asciiTheme="majorHAnsi" w:hAnsiTheme="majorHAnsi" w:cstheme="majorHAnsi"/>
          <w:i/>
          <w:iCs/>
          <w:noProof/>
          <w:color w:val="000000" w:themeColor="text1"/>
        </w:rPr>
        <w:drawing>
          <wp:anchor distT="0" distB="0" distL="360045" distR="0" simplePos="0" relativeHeight="251675648" behindDoc="0" locked="0" layoutInCell="1" allowOverlap="0" wp14:anchorId="39D43359" wp14:editId="2D6ADC02">
            <wp:simplePos x="0" y="0"/>
            <wp:positionH relativeFrom="margin">
              <wp:posOffset>4323715</wp:posOffset>
            </wp:positionH>
            <wp:positionV relativeFrom="paragraph">
              <wp:posOffset>220980</wp:posOffset>
            </wp:positionV>
            <wp:extent cx="1849755" cy="1849755"/>
            <wp:effectExtent l="0" t="0" r="0" b="0"/>
            <wp:wrapSquare wrapText="left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CC68B" w14:textId="355974D6" w:rsidR="00047520" w:rsidRPr="00744875" w:rsidRDefault="00047520" w:rsidP="00047520">
      <w:pPr>
        <w:jc w:val="both"/>
        <w:rPr>
          <w:b/>
          <w:bCs/>
          <w:color w:val="A5818D"/>
        </w:rPr>
      </w:pPr>
      <w:r w:rsidRPr="00744875">
        <w:rPr>
          <w:b/>
          <w:color w:val="A5818D"/>
          <w:sz w:val="28"/>
          <w:szCs w:val="28"/>
        </w:rPr>
        <w:t>Buď kavalír</w:t>
      </w:r>
    </w:p>
    <w:p w14:paraId="60005B9A" w14:textId="6936BBBA" w:rsidR="00156EF4" w:rsidRPr="00156EF4" w:rsidRDefault="00156EF4" w:rsidP="00156EF4">
      <w:pPr>
        <w:pStyle w:val="Normln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Nesmíme zapomenout ani na muže. V dárkovém setu Buď kavalír najdou praktické pomocníky pro každý den. </w:t>
      </w:r>
      <w:proofErr w:type="spellStart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>Active</w:t>
      </w:r>
      <w:proofErr w:type="spellEnd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Face </w:t>
      </w:r>
      <w:proofErr w:type="spellStart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>Power</w:t>
      </w:r>
      <w:proofErr w:type="spellEnd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je pleťový gel, který hydratuje a zklidňuje, navíc je vhodný i jako balzám po holení. </w:t>
      </w:r>
      <w:proofErr w:type="spellStart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>Hair</w:t>
      </w:r>
      <w:proofErr w:type="spellEnd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&amp; Body </w:t>
      </w:r>
      <w:proofErr w:type="spellStart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>shampoo</w:t>
      </w:r>
      <w:proofErr w:type="spellEnd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čistí, hydratuje a osvěžuje a Tuhá styling pasta – velmi silná je ideální pro modelaci účesu, </w:t>
      </w:r>
      <w:r w:rsidR="00ED007C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ale </w:t>
      </w:r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lze </w:t>
      </w:r>
      <w:r w:rsidR="00ED007C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s ní i snadno vlasy </w:t>
      </w:r>
      <w:proofErr w:type="spellStart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>přestylovat</w:t>
      </w:r>
      <w:proofErr w:type="spellEnd"/>
      <w:r w:rsidRPr="00156EF4">
        <w:rPr>
          <w:rFonts w:asciiTheme="majorHAnsi" w:hAnsiTheme="majorHAnsi" w:cstheme="majorHAnsi"/>
          <w:color w:val="000000" w:themeColor="text1"/>
          <w:sz w:val="22"/>
          <w:szCs w:val="22"/>
        </w:rPr>
        <w:t>.</w:t>
      </w:r>
    </w:p>
    <w:p w14:paraId="4AB70E45" w14:textId="08C71404" w:rsidR="00047520" w:rsidRDefault="00000000" w:rsidP="00156EF4">
      <w:pPr>
        <w:jc w:val="both"/>
      </w:pPr>
      <w:hyperlink r:id="rId20" w:history="1">
        <w:r w:rsidR="00156EF4">
          <w:rPr>
            <w:rFonts w:ascii="Raleway" w:hAnsi="Raleway"/>
            <w:color w:val="E36662"/>
          </w:rPr>
          <w:br/>
        </w:r>
      </w:hyperlink>
      <w:r w:rsidR="00047520">
        <w:rPr>
          <w:b/>
        </w:rPr>
        <w:t>Doporučená prodejní cena:</w:t>
      </w:r>
      <w:r w:rsidR="00047520">
        <w:t xml:space="preserve"> </w:t>
      </w:r>
      <w:r w:rsidR="00D94262">
        <w:t>990</w:t>
      </w:r>
      <w:r w:rsidR="00047520">
        <w:t xml:space="preserve"> Kč/ </w:t>
      </w:r>
      <w:r w:rsidR="00D94262">
        <w:t>38</w:t>
      </w:r>
      <w:r w:rsidR="00047520">
        <w:t xml:space="preserve"> €</w:t>
      </w:r>
    </w:p>
    <w:p w14:paraId="6BAB59DC" w14:textId="052E364E" w:rsidR="00047520" w:rsidRDefault="00047520" w:rsidP="00047520">
      <w:pPr>
        <w:jc w:val="both"/>
        <w:rPr>
          <w:b/>
        </w:rPr>
      </w:pPr>
    </w:p>
    <w:p w14:paraId="2466FF26" w14:textId="77777777" w:rsidR="00B366DA" w:rsidRDefault="00B366DA" w:rsidP="00047520">
      <w:pPr>
        <w:jc w:val="both"/>
        <w:rPr>
          <w:b/>
        </w:rPr>
      </w:pPr>
    </w:p>
    <w:p w14:paraId="3C693E02" w14:textId="6DD44280" w:rsidR="00744875" w:rsidRPr="00334C92" w:rsidRDefault="00744875" w:rsidP="008B0A49">
      <w:pPr>
        <w:jc w:val="both"/>
        <w:rPr>
          <w:b/>
        </w:rPr>
      </w:pPr>
      <w:r>
        <w:rPr>
          <w:b/>
        </w:rPr>
        <w:t>K dostání v salonech spolupracujících se značkou ALCINA.</w:t>
      </w:r>
    </w:p>
    <w:sectPr w:rsidR="00744875" w:rsidRPr="00334C92">
      <w:headerReference w:type="default" r:id="rId21"/>
      <w:footerReference w:type="default" r:id="rId22"/>
      <w:pgSz w:w="11906" w:h="16838"/>
      <w:pgMar w:top="1843" w:right="1417" w:bottom="1560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050BB" w14:textId="77777777" w:rsidR="005C19FE" w:rsidRDefault="005C19FE">
      <w:pPr>
        <w:spacing w:after="0" w:line="240" w:lineRule="auto"/>
      </w:pPr>
      <w:r>
        <w:separator/>
      </w:r>
    </w:p>
  </w:endnote>
  <w:endnote w:type="continuationSeparator" w:id="0">
    <w:p w14:paraId="1F7536AF" w14:textId="77777777" w:rsidR="005C19FE" w:rsidRDefault="005C1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4C2B" w14:textId="315D0AD8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color w:val="000000"/>
        <w:sz w:val="16"/>
        <w:szCs w:val="16"/>
      </w:rPr>
      <w:t>MEDAC, spol. s r. o. | Maříkova 2034/36 | Brno 621 00</w:t>
    </w:r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PR: </w:t>
    </w:r>
    <w:r w:rsidR="00857848">
      <w:rPr>
        <w:rFonts w:ascii="Gotham Book" w:eastAsia="Gotham Book" w:hAnsi="Gotham Book" w:cs="Gotham Book"/>
        <w:color w:val="000000"/>
        <w:sz w:val="16"/>
        <w:szCs w:val="16"/>
      </w:rPr>
      <w:t>Kristýna Žemlová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 | tel.: </w:t>
    </w:r>
    <w:r>
      <w:rPr>
        <w:rFonts w:ascii="Tahoma" w:eastAsia="Tahoma" w:hAnsi="Tahoma" w:cs="Tahoma"/>
        <w:color w:val="000000"/>
        <w:sz w:val="16"/>
        <w:szCs w:val="16"/>
      </w:rPr>
      <w:t xml:space="preserve">734 316 744 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| e-mail: </w:t>
    </w:r>
    <w:hyperlink r:id="rId1" w:history="1">
      <w:r w:rsidR="00857848" w:rsidRPr="00DC3F67">
        <w:rPr>
          <w:rStyle w:val="Hypertextovodkaz"/>
          <w:rFonts w:ascii="Tahoma" w:eastAsia="Tahoma" w:hAnsi="Tahoma" w:cs="Tahoma"/>
          <w:sz w:val="16"/>
          <w:szCs w:val="16"/>
        </w:rPr>
        <w:t>kristyna.zemlova@medac.cz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</w:t>
    </w:r>
  </w:p>
  <w:p w14:paraId="4F8DE24A" w14:textId="77777777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b/>
        <w:color w:val="000000"/>
        <w:sz w:val="16"/>
        <w:szCs w:val="16"/>
      </w:rPr>
      <w:t>Tiskové materiály ke stažení zde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: </w:t>
    </w:r>
    <w:hyperlink r:id="rId2">
      <w:r>
        <w:rPr>
          <w:color w:val="0000FF"/>
          <w:sz w:val="18"/>
          <w:szCs w:val="18"/>
          <w:u w:val="single"/>
        </w:rPr>
        <w:t>https://www.alcina.cz/pressroom</w:t>
      </w:r>
    </w:hyperlink>
  </w:p>
  <w:p w14:paraId="112F1477" w14:textId="77777777" w:rsidR="00641606" w:rsidRDefault="006416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ED06A" w14:textId="77777777" w:rsidR="005C19FE" w:rsidRDefault="005C19FE">
      <w:pPr>
        <w:spacing w:after="0" w:line="240" w:lineRule="auto"/>
      </w:pPr>
      <w:r>
        <w:separator/>
      </w:r>
    </w:p>
  </w:footnote>
  <w:footnote w:type="continuationSeparator" w:id="0">
    <w:p w14:paraId="680B2464" w14:textId="77777777" w:rsidR="005C19FE" w:rsidRDefault="005C1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5766D" w14:textId="77777777" w:rsidR="00641606" w:rsidRDefault="00682D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1BB4B393" wp14:editId="7E59DCB3">
          <wp:extent cx="1143000" cy="333375"/>
          <wp:effectExtent l="0" t="0" r="0" b="0"/>
          <wp:docPr id="9" name="image1.jpg" descr="logo alcina_cer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alcina_cer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C2D324D" w14:textId="307EE821" w:rsidR="00641606" w:rsidRPr="007B3FFB" w:rsidRDefault="00682D43">
    <w:pPr>
      <w:tabs>
        <w:tab w:val="right" w:pos="9072"/>
      </w:tabs>
      <w:spacing w:after="0" w:line="240" w:lineRule="auto"/>
      <w:rPr>
        <w:rFonts w:ascii="Gotham Book" w:eastAsia="Gotham Book" w:hAnsi="Gotham Book" w:cs="Gotham Book"/>
        <w:sz w:val="16"/>
        <w:szCs w:val="16"/>
      </w:rPr>
    </w:pPr>
    <w:r>
      <w:rPr>
        <w:rFonts w:ascii="Gotham Book" w:eastAsia="Gotham Book" w:hAnsi="Gotham Book" w:cs="Gotham Book"/>
        <w:sz w:val="16"/>
        <w:szCs w:val="16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874B81C" wp14:editId="10C7F865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l="0" t="0" r="0" b="0"/>
              <wp:wrapNone/>
              <wp:docPr id="7" name="Přímá spojnice se šipko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b="0" l="0" r="0" t="0"/>
              <wp:wrapNone/>
              <wp:docPr id="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388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156EF4">
      <w:rPr>
        <w:rFonts w:ascii="Gotham Book" w:eastAsia="Gotham Book" w:hAnsi="Gotham Book" w:cs="Gotham Book"/>
        <w:sz w:val="16"/>
        <w:szCs w:val="16"/>
      </w:rPr>
      <w:t>11.11</w:t>
    </w:r>
    <w:r w:rsidR="00857848">
      <w:rPr>
        <w:rFonts w:ascii="Gotham Book" w:eastAsia="Gotham Book" w:hAnsi="Gotham Book" w:cs="Gotham Book"/>
        <w:sz w:val="16"/>
        <w:szCs w:val="16"/>
      </w:rPr>
      <w:t>.</w:t>
    </w:r>
    <w:r w:rsidR="007E4C9A">
      <w:rPr>
        <w:rFonts w:ascii="Gotham Book" w:eastAsia="Gotham Book" w:hAnsi="Gotham Book" w:cs="Gotham Book"/>
        <w:sz w:val="16"/>
        <w:szCs w:val="16"/>
      </w:rPr>
      <w:t xml:space="preserve"> </w:t>
    </w:r>
    <w:r w:rsidR="00857848">
      <w:rPr>
        <w:rFonts w:ascii="Gotham Book" w:eastAsia="Gotham Book" w:hAnsi="Gotham Book" w:cs="Gotham Book"/>
        <w:sz w:val="16"/>
        <w:szCs w:val="16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27128"/>
    <w:multiLevelType w:val="multilevel"/>
    <w:tmpl w:val="93F24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B6402C"/>
    <w:multiLevelType w:val="multilevel"/>
    <w:tmpl w:val="48622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E447D2"/>
    <w:multiLevelType w:val="hybridMultilevel"/>
    <w:tmpl w:val="ED1CE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B3E0A"/>
    <w:multiLevelType w:val="multilevel"/>
    <w:tmpl w:val="ADB6C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75176C"/>
    <w:multiLevelType w:val="hybridMultilevel"/>
    <w:tmpl w:val="61CEAB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065008">
    <w:abstractNumId w:val="4"/>
  </w:num>
  <w:num w:numId="2" w16cid:durableId="1733501783">
    <w:abstractNumId w:val="2"/>
  </w:num>
  <w:num w:numId="3" w16cid:durableId="56243722">
    <w:abstractNumId w:val="0"/>
  </w:num>
  <w:num w:numId="4" w16cid:durableId="1979217681">
    <w:abstractNumId w:val="3"/>
  </w:num>
  <w:num w:numId="5" w16cid:durableId="2035688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06"/>
    <w:rsid w:val="00015E2F"/>
    <w:rsid w:val="00026280"/>
    <w:rsid w:val="00047421"/>
    <w:rsid w:val="00047520"/>
    <w:rsid w:val="00084C9D"/>
    <w:rsid w:val="0008635E"/>
    <w:rsid w:val="000A33AC"/>
    <w:rsid w:val="000A48AD"/>
    <w:rsid w:val="000B66A0"/>
    <w:rsid w:val="000C2BFB"/>
    <w:rsid w:val="000C720B"/>
    <w:rsid w:val="000D26BC"/>
    <w:rsid w:val="000D3CF2"/>
    <w:rsid w:val="000E5C42"/>
    <w:rsid w:val="001314C2"/>
    <w:rsid w:val="00155CB6"/>
    <w:rsid w:val="00156EF4"/>
    <w:rsid w:val="0017337C"/>
    <w:rsid w:val="00176AEF"/>
    <w:rsid w:val="00177638"/>
    <w:rsid w:val="001807F3"/>
    <w:rsid w:val="00193C50"/>
    <w:rsid w:val="001A1522"/>
    <w:rsid w:val="001B21BB"/>
    <w:rsid w:val="002143D1"/>
    <w:rsid w:val="00227AA0"/>
    <w:rsid w:val="002311DA"/>
    <w:rsid w:val="002519AA"/>
    <w:rsid w:val="0025287D"/>
    <w:rsid w:val="002557F5"/>
    <w:rsid w:val="00276618"/>
    <w:rsid w:val="002A0BE5"/>
    <w:rsid w:val="002C5466"/>
    <w:rsid w:val="002D4780"/>
    <w:rsid w:val="00312DC5"/>
    <w:rsid w:val="00314BA7"/>
    <w:rsid w:val="00334C92"/>
    <w:rsid w:val="003463D5"/>
    <w:rsid w:val="003506C9"/>
    <w:rsid w:val="00350E72"/>
    <w:rsid w:val="0035779A"/>
    <w:rsid w:val="00360739"/>
    <w:rsid w:val="003641C8"/>
    <w:rsid w:val="00380135"/>
    <w:rsid w:val="003969B3"/>
    <w:rsid w:val="003A2DE3"/>
    <w:rsid w:val="003D15C7"/>
    <w:rsid w:val="003E5B86"/>
    <w:rsid w:val="003F01E1"/>
    <w:rsid w:val="0040501C"/>
    <w:rsid w:val="00410E5A"/>
    <w:rsid w:val="00424BD6"/>
    <w:rsid w:val="004274DA"/>
    <w:rsid w:val="00430E21"/>
    <w:rsid w:val="00440C4F"/>
    <w:rsid w:val="004518F9"/>
    <w:rsid w:val="00467DEB"/>
    <w:rsid w:val="00470F71"/>
    <w:rsid w:val="004739BF"/>
    <w:rsid w:val="004D282F"/>
    <w:rsid w:val="004E0521"/>
    <w:rsid w:val="004E6C51"/>
    <w:rsid w:val="00514EA5"/>
    <w:rsid w:val="00530371"/>
    <w:rsid w:val="00534F7A"/>
    <w:rsid w:val="00543921"/>
    <w:rsid w:val="0056468E"/>
    <w:rsid w:val="0058272A"/>
    <w:rsid w:val="005A08A3"/>
    <w:rsid w:val="005A3FB1"/>
    <w:rsid w:val="005A4D8E"/>
    <w:rsid w:val="005A6C1F"/>
    <w:rsid w:val="005A741C"/>
    <w:rsid w:val="005C1408"/>
    <w:rsid w:val="005C19FE"/>
    <w:rsid w:val="005D2A05"/>
    <w:rsid w:val="005E07CB"/>
    <w:rsid w:val="005E4821"/>
    <w:rsid w:val="005F0E7D"/>
    <w:rsid w:val="005F3710"/>
    <w:rsid w:val="00611C24"/>
    <w:rsid w:val="00612F61"/>
    <w:rsid w:val="006213DB"/>
    <w:rsid w:val="00641606"/>
    <w:rsid w:val="00682D43"/>
    <w:rsid w:val="006A086A"/>
    <w:rsid w:val="006B0E0D"/>
    <w:rsid w:val="006B4ABA"/>
    <w:rsid w:val="006B78CF"/>
    <w:rsid w:val="006D4595"/>
    <w:rsid w:val="006E6A72"/>
    <w:rsid w:val="00702496"/>
    <w:rsid w:val="0070699D"/>
    <w:rsid w:val="00711279"/>
    <w:rsid w:val="00714E69"/>
    <w:rsid w:val="007171F3"/>
    <w:rsid w:val="00735391"/>
    <w:rsid w:val="00744875"/>
    <w:rsid w:val="00752F69"/>
    <w:rsid w:val="00776B26"/>
    <w:rsid w:val="00782442"/>
    <w:rsid w:val="00784725"/>
    <w:rsid w:val="007927EB"/>
    <w:rsid w:val="00792C90"/>
    <w:rsid w:val="00796DD2"/>
    <w:rsid w:val="007B0AFB"/>
    <w:rsid w:val="007B3FFB"/>
    <w:rsid w:val="007C4D59"/>
    <w:rsid w:val="007D47AB"/>
    <w:rsid w:val="007E4C9A"/>
    <w:rsid w:val="007F244C"/>
    <w:rsid w:val="00800973"/>
    <w:rsid w:val="00817C1E"/>
    <w:rsid w:val="00826A49"/>
    <w:rsid w:val="00832197"/>
    <w:rsid w:val="0083423D"/>
    <w:rsid w:val="00857848"/>
    <w:rsid w:val="00893506"/>
    <w:rsid w:val="008A1699"/>
    <w:rsid w:val="008B0A49"/>
    <w:rsid w:val="008B6282"/>
    <w:rsid w:val="008C51BE"/>
    <w:rsid w:val="008D2400"/>
    <w:rsid w:val="008E5011"/>
    <w:rsid w:val="008E603D"/>
    <w:rsid w:val="009019E3"/>
    <w:rsid w:val="0090315A"/>
    <w:rsid w:val="00905135"/>
    <w:rsid w:val="009139ED"/>
    <w:rsid w:val="00914458"/>
    <w:rsid w:val="00927EB5"/>
    <w:rsid w:val="0094034A"/>
    <w:rsid w:val="00942684"/>
    <w:rsid w:val="00945688"/>
    <w:rsid w:val="009603B8"/>
    <w:rsid w:val="00967677"/>
    <w:rsid w:val="00975286"/>
    <w:rsid w:val="009A5EBC"/>
    <w:rsid w:val="009B00CA"/>
    <w:rsid w:val="009B2A58"/>
    <w:rsid w:val="009F1A17"/>
    <w:rsid w:val="009F3F45"/>
    <w:rsid w:val="00A05CAD"/>
    <w:rsid w:val="00A05EAC"/>
    <w:rsid w:val="00A178B4"/>
    <w:rsid w:val="00A264F0"/>
    <w:rsid w:val="00A5530B"/>
    <w:rsid w:val="00A60ACB"/>
    <w:rsid w:val="00A700FC"/>
    <w:rsid w:val="00A73434"/>
    <w:rsid w:val="00A91F92"/>
    <w:rsid w:val="00AA42C3"/>
    <w:rsid w:val="00AC23B6"/>
    <w:rsid w:val="00AC3440"/>
    <w:rsid w:val="00AE6243"/>
    <w:rsid w:val="00AE66A6"/>
    <w:rsid w:val="00AF1679"/>
    <w:rsid w:val="00AF301C"/>
    <w:rsid w:val="00AF4BF2"/>
    <w:rsid w:val="00AF7D1A"/>
    <w:rsid w:val="00B00BBA"/>
    <w:rsid w:val="00B03782"/>
    <w:rsid w:val="00B040B3"/>
    <w:rsid w:val="00B040CC"/>
    <w:rsid w:val="00B12B69"/>
    <w:rsid w:val="00B20267"/>
    <w:rsid w:val="00B3205C"/>
    <w:rsid w:val="00B366DA"/>
    <w:rsid w:val="00B562BA"/>
    <w:rsid w:val="00B73589"/>
    <w:rsid w:val="00B86FAE"/>
    <w:rsid w:val="00B971C8"/>
    <w:rsid w:val="00BA3376"/>
    <w:rsid w:val="00BC0018"/>
    <w:rsid w:val="00BE0878"/>
    <w:rsid w:val="00BF208F"/>
    <w:rsid w:val="00C21D8C"/>
    <w:rsid w:val="00C23F63"/>
    <w:rsid w:val="00C27969"/>
    <w:rsid w:val="00C51259"/>
    <w:rsid w:val="00C630D0"/>
    <w:rsid w:val="00C73697"/>
    <w:rsid w:val="00C738F5"/>
    <w:rsid w:val="00C84F85"/>
    <w:rsid w:val="00C9132E"/>
    <w:rsid w:val="00CA4F44"/>
    <w:rsid w:val="00CA635D"/>
    <w:rsid w:val="00CC755D"/>
    <w:rsid w:val="00CE3211"/>
    <w:rsid w:val="00CE56D7"/>
    <w:rsid w:val="00CF423B"/>
    <w:rsid w:val="00D11570"/>
    <w:rsid w:val="00D12C65"/>
    <w:rsid w:val="00D37E2C"/>
    <w:rsid w:val="00D42791"/>
    <w:rsid w:val="00D74DC9"/>
    <w:rsid w:val="00D9253C"/>
    <w:rsid w:val="00D94262"/>
    <w:rsid w:val="00D976D2"/>
    <w:rsid w:val="00DA3313"/>
    <w:rsid w:val="00DA4D6B"/>
    <w:rsid w:val="00DA5294"/>
    <w:rsid w:val="00DB6B3A"/>
    <w:rsid w:val="00DC1863"/>
    <w:rsid w:val="00DC612E"/>
    <w:rsid w:val="00DE0D99"/>
    <w:rsid w:val="00DE2861"/>
    <w:rsid w:val="00DF3560"/>
    <w:rsid w:val="00E2037C"/>
    <w:rsid w:val="00E270F4"/>
    <w:rsid w:val="00E65DC6"/>
    <w:rsid w:val="00E66271"/>
    <w:rsid w:val="00E77C91"/>
    <w:rsid w:val="00E80B2A"/>
    <w:rsid w:val="00E86D05"/>
    <w:rsid w:val="00EC0922"/>
    <w:rsid w:val="00EC5394"/>
    <w:rsid w:val="00ED007C"/>
    <w:rsid w:val="00ED2B3B"/>
    <w:rsid w:val="00EE66F5"/>
    <w:rsid w:val="00F00C39"/>
    <w:rsid w:val="00F051CC"/>
    <w:rsid w:val="00F32D78"/>
    <w:rsid w:val="00F36A3D"/>
    <w:rsid w:val="00F453B5"/>
    <w:rsid w:val="00F655F5"/>
    <w:rsid w:val="00F818A0"/>
    <w:rsid w:val="00F93B27"/>
    <w:rsid w:val="00FB534A"/>
    <w:rsid w:val="00FC4C6E"/>
    <w:rsid w:val="00FD5015"/>
    <w:rsid w:val="00FD7359"/>
    <w:rsid w:val="00FE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A4C7D"/>
  <w15:docId w15:val="{3B1CA263-B875-46CC-AA2B-A03262A3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A7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00FC"/>
  </w:style>
  <w:style w:type="paragraph" w:styleId="Zpat">
    <w:name w:val="footer"/>
    <w:basedOn w:val="Normln"/>
    <w:link w:val="ZpatChar"/>
    <w:uiPriority w:val="99"/>
    <w:unhideWhenUsed/>
    <w:rsid w:val="00A70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00FC"/>
  </w:style>
  <w:style w:type="paragraph" w:styleId="Odstavecseseznamem">
    <w:name w:val="List Paragraph"/>
    <w:basedOn w:val="Normln"/>
    <w:uiPriority w:val="34"/>
    <w:qFormat/>
    <w:rsid w:val="00A264F0"/>
    <w:pPr>
      <w:ind w:left="720"/>
      <w:contextualSpacing/>
    </w:pPr>
  </w:style>
  <w:style w:type="paragraph" w:customStyle="1" w:styleId="Default">
    <w:name w:val="Default"/>
    <w:rsid w:val="00C2796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F45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F453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85784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57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7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alcina.cz/sites/default/files/perm/paragraph-image/kavalir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kristyna.zeml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i31rpGK5Na3OpRWKu5CSDAYQHQ==">AMUW2mXig7e4XmvdoF3JQGAeT/vdDxnCpAMFk0XFK634Uo8bjxZIvNg8ChaaGFRApx1UjGMBGhE+5Gaqt5muH3yTtOgYWhaeyzPtPxb80AfR3/8Pc0eiRTc=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635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Dohnálková Dagmar</dc:creator>
  <cp:lastModifiedBy>Žemlová Kristýna</cp:lastModifiedBy>
  <cp:revision>2</cp:revision>
  <cp:lastPrinted>2021-11-03T09:38:00Z</cp:lastPrinted>
  <dcterms:created xsi:type="dcterms:W3CDTF">2022-11-11T13:48:00Z</dcterms:created>
  <dcterms:modified xsi:type="dcterms:W3CDTF">2022-11-11T13:48:00Z</dcterms:modified>
</cp:coreProperties>
</file>