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8"/>
      </w:tblGrid>
      <w:tr w:rsidR="00A604C5" w:rsidRPr="00A604C5" w14:paraId="1B5C927D" w14:textId="77777777" w:rsidTr="00A604C5">
        <w:trPr>
          <w:jc w:val="center"/>
        </w:trPr>
        <w:tc>
          <w:tcPr>
            <w:tcW w:w="0" w:type="auto"/>
            <w:vAlign w:val="center"/>
            <w:hideMark/>
          </w:tcPr>
          <w:p w14:paraId="3D7DBA30" w14:textId="77777777" w:rsidR="00A604C5" w:rsidRPr="00A604C5" w:rsidRDefault="00A604C5" w:rsidP="00A604C5">
            <w:pPr>
              <w:spacing w:after="0"/>
              <w:jc w:val="center"/>
              <w:rPr>
                <w:rFonts w:ascii="Gotham Bold" w:hAnsi="Gotham Bold"/>
                <w:b/>
                <w:bCs/>
                <w:color w:val="7CACDD"/>
                <w:sz w:val="48"/>
                <w:szCs w:val="48"/>
              </w:rPr>
            </w:pPr>
            <w:r w:rsidRPr="00A604C5">
              <w:rPr>
                <w:rFonts w:ascii="Gotham Bold" w:hAnsi="Gotham Bold"/>
                <w:b/>
                <w:bCs/>
                <w:color w:val="7CACDD"/>
                <w:sz w:val="48"/>
                <w:szCs w:val="48"/>
              </w:rPr>
              <w:t>JSTE PŘIPRAVENI NA INTENZIVNÍ DÁVKU KRÁSY?</w:t>
            </w:r>
          </w:p>
        </w:tc>
      </w:tr>
    </w:tbl>
    <w:p w14:paraId="7F504471" w14:textId="510A3BF6" w:rsidR="00A604C5" w:rsidRPr="001604DD" w:rsidRDefault="00A604C5" w:rsidP="00A604C5">
      <w:pPr>
        <w:spacing w:after="0"/>
        <w:jc w:val="center"/>
        <w:rPr>
          <w:rFonts w:ascii="Gotham Bold" w:hAnsi="Gotham Bold"/>
          <w:i/>
          <w:iCs/>
          <w:color w:val="000000" w:themeColor="text1"/>
        </w:rPr>
      </w:pPr>
      <w:r w:rsidRPr="001604DD">
        <w:rPr>
          <w:rFonts w:ascii="Gotham Bold" w:hAnsi="Gotham Bold"/>
          <w:i/>
          <w:iCs/>
          <w:color w:val="000000" w:themeColor="text1"/>
        </w:rPr>
        <w:t xml:space="preserve">Představujeme </w:t>
      </w:r>
      <w:r w:rsidR="00F85697" w:rsidRPr="001604DD">
        <w:rPr>
          <w:rFonts w:ascii="Gotham Bold" w:hAnsi="Gotham Bold"/>
          <w:i/>
          <w:iCs/>
          <w:color w:val="000000" w:themeColor="text1"/>
        </w:rPr>
        <w:t xml:space="preserve">textilní </w:t>
      </w:r>
      <w:r w:rsidRPr="001604DD">
        <w:rPr>
          <w:rFonts w:ascii="Gotham Bold" w:hAnsi="Gotham Bold"/>
          <w:i/>
          <w:iCs/>
          <w:color w:val="000000" w:themeColor="text1"/>
        </w:rPr>
        <w:t xml:space="preserve">masku, na kterou se dlouho čekalo! </w:t>
      </w:r>
      <w:proofErr w:type="spellStart"/>
      <w:r w:rsidRPr="001604DD">
        <w:rPr>
          <w:rFonts w:ascii="Gotham Bold" w:hAnsi="Gotham Bold"/>
          <w:i/>
          <w:iCs/>
          <w:color w:val="000000" w:themeColor="text1"/>
        </w:rPr>
        <w:t>Hyaluron</w:t>
      </w:r>
      <w:proofErr w:type="spellEnd"/>
      <w:r w:rsidR="001F43A3" w:rsidRPr="001604DD">
        <w:rPr>
          <w:rFonts w:ascii="Gotham Bold" w:hAnsi="Gotham Bold"/>
          <w:i/>
          <w:iCs/>
          <w:color w:val="000000" w:themeColor="text1"/>
        </w:rPr>
        <w:t> </w:t>
      </w:r>
      <w:r w:rsidRPr="001604DD">
        <w:rPr>
          <w:rFonts w:ascii="Gotham Bold" w:hAnsi="Gotham Bold"/>
          <w:i/>
          <w:iCs/>
          <w:color w:val="000000" w:themeColor="text1"/>
        </w:rPr>
        <w:t xml:space="preserve">2.0 Hydro </w:t>
      </w:r>
      <w:proofErr w:type="spellStart"/>
      <w:r w:rsidRPr="001604DD">
        <w:rPr>
          <w:rFonts w:ascii="Gotham Bold" w:hAnsi="Gotham Bold"/>
          <w:i/>
          <w:iCs/>
          <w:color w:val="000000" w:themeColor="text1"/>
        </w:rPr>
        <w:t>Beauty</w:t>
      </w:r>
      <w:proofErr w:type="spellEnd"/>
      <w:r w:rsidRPr="001604DD">
        <w:rPr>
          <w:rFonts w:ascii="Gotham Bold" w:hAnsi="Gotham Bold"/>
          <w:i/>
          <w:iCs/>
          <w:color w:val="000000" w:themeColor="text1"/>
        </w:rPr>
        <w:t xml:space="preserve"> </w:t>
      </w:r>
      <w:proofErr w:type="spellStart"/>
      <w:r w:rsidRPr="001604DD">
        <w:rPr>
          <w:rFonts w:ascii="Gotham Bold" w:hAnsi="Gotham Bold"/>
          <w:i/>
          <w:iCs/>
          <w:color w:val="000000" w:themeColor="text1"/>
        </w:rPr>
        <w:t>Mask</w:t>
      </w:r>
      <w:proofErr w:type="spellEnd"/>
      <w:r w:rsidRPr="001604DD">
        <w:rPr>
          <w:rFonts w:ascii="Gotham Bold" w:hAnsi="Gotham Bold"/>
          <w:i/>
          <w:iCs/>
          <w:color w:val="000000" w:themeColor="text1"/>
        </w:rPr>
        <w:t xml:space="preserve"> je konečně tu.</w:t>
      </w:r>
    </w:p>
    <w:p w14:paraId="78E962D8" w14:textId="73EB516A" w:rsidR="004D0AC7" w:rsidRPr="00A604C5" w:rsidRDefault="004D0AC7" w:rsidP="00A604C5">
      <w:pPr>
        <w:spacing w:after="0"/>
        <w:jc w:val="center"/>
        <w:rPr>
          <w:rFonts w:ascii="Gotham Bold" w:hAnsi="Gotham Bold"/>
          <w:b/>
          <w:bCs/>
          <w:i/>
          <w:iCs/>
          <w:color w:val="000000" w:themeColor="text1"/>
        </w:rPr>
      </w:pPr>
    </w:p>
    <w:p w14:paraId="5409E141" w14:textId="259F50E9" w:rsidR="0024682A" w:rsidRDefault="00FB2A3A" w:rsidP="0024682A">
      <w:pPr>
        <w:jc w:val="center"/>
        <w:rPr>
          <w:rFonts w:ascii="Gotham Light" w:hAnsi="Gotham Light"/>
          <w:i/>
          <w:iCs/>
          <w:sz w:val="20"/>
          <w:szCs w:val="20"/>
        </w:rPr>
      </w:pPr>
      <w:r w:rsidRPr="00FB2A3A">
        <w:rPr>
          <w:rFonts w:ascii="Gotham Light" w:hAnsi="Gotham Light"/>
          <w:i/>
          <w:i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B22670" wp14:editId="4EADE241">
                <wp:simplePos x="0" y="0"/>
                <wp:positionH relativeFrom="column">
                  <wp:posOffset>4978703</wp:posOffset>
                </wp:positionH>
                <wp:positionV relativeFrom="paragraph">
                  <wp:posOffset>2164668</wp:posOffset>
                </wp:positionV>
                <wp:extent cx="954690" cy="217653"/>
                <wp:effectExtent l="0" t="0" r="0" b="0"/>
                <wp:wrapNone/>
                <wp:docPr id="11579893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690" cy="2176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627EE" w14:textId="01F5EA78" w:rsidR="00FB2A3A" w:rsidRPr="00FB2A3A" w:rsidRDefault="00FB2A3A" w:rsidP="00FB2A3A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B2A3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Zdroj: freepik.com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2267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92pt;margin-top:170.45pt;width:75.15pt;height:1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" filled="f" stroked="f">
                <v:textbox>
                  <w:txbxContent>
                    <w:p w14:paraId="3A3627EE" w14:textId="01F5EA78" w:rsidR="00FB2A3A" w:rsidRPr="00FB2A3A" w:rsidRDefault="00FB2A3A" w:rsidP="00FB2A3A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B2A3A">
                        <w:rPr>
                          <w:color w:val="FFFFFF" w:themeColor="background1"/>
                          <w:sz w:val="16"/>
                          <w:szCs w:val="16"/>
                        </w:rPr>
                        <w:t>Zdroj: freepik.com</w:t>
                      </w:r>
                    </w:p>
                  </w:txbxContent>
                </v:textbox>
              </v:shape>
            </w:pict>
          </mc:Fallback>
        </mc:AlternateContent>
      </w:r>
      <w:r w:rsidR="004D0AC7">
        <w:rPr>
          <w:rFonts w:ascii="Gotham Light" w:hAnsi="Gotham Light"/>
          <w:i/>
          <w:iCs/>
          <w:noProof/>
          <w:sz w:val="20"/>
          <w:szCs w:val="20"/>
        </w:rPr>
        <w:drawing>
          <wp:inline distT="0" distB="0" distL="0" distR="0" wp14:anchorId="35C0AAE5" wp14:editId="038C759F">
            <wp:extent cx="5939747" cy="2381250"/>
            <wp:effectExtent l="0" t="0" r="4445" b="0"/>
            <wp:docPr id="15338569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02" cy="238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EB3D" w14:textId="0CBD2F27" w:rsidR="00A604C5" w:rsidRPr="001604DD" w:rsidRDefault="001F43A3" w:rsidP="00EC0197">
      <w:pPr>
        <w:jc w:val="both"/>
        <w:rPr>
          <w:rFonts w:ascii="Gotham Light" w:hAnsi="Gotham Light"/>
          <w:i/>
          <w:iCs/>
        </w:rPr>
      </w:pPr>
      <w:r w:rsidRPr="001604DD">
        <w:rPr>
          <w:rFonts w:ascii="Gotham Light" w:hAnsi="Gotham Light"/>
          <w:i/>
          <w:iCs/>
        </w:rPr>
        <w:t>Nová textilní maska</w:t>
      </w:r>
      <w:r w:rsidR="00A604C5" w:rsidRPr="001604DD">
        <w:rPr>
          <w:rFonts w:ascii="Gotham Light" w:hAnsi="Gotham Light"/>
          <w:i/>
          <w:iCs/>
        </w:rPr>
        <w:t xml:space="preserve"> </w:t>
      </w:r>
      <w:proofErr w:type="spellStart"/>
      <w:r w:rsidR="00A604C5" w:rsidRPr="001604DD">
        <w:rPr>
          <w:rFonts w:ascii="Gotham Light" w:hAnsi="Gotham Light"/>
          <w:i/>
          <w:iCs/>
        </w:rPr>
        <w:t>Hyaluron</w:t>
      </w:r>
      <w:proofErr w:type="spellEnd"/>
      <w:r w:rsidR="00A604C5" w:rsidRPr="001604DD">
        <w:rPr>
          <w:rFonts w:ascii="Gotham Light" w:hAnsi="Gotham Light"/>
          <w:i/>
          <w:iCs/>
        </w:rPr>
        <w:t xml:space="preserve"> 2.0 Hydro </w:t>
      </w:r>
      <w:proofErr w:type="spellStart"/>
      <w:r w:rsidR="00A604C5" w:rsidRPr="001604DD">
        <w:rPr>
          <w:rFonts w:ascii="Gotham Light" w:hAnsi="Gotham Light"/>
          <w:i/>
          <w:iCs/>
        </w:rPr>
        <w:t>Beauty</w:t>
      </w:r>
      <w:proofErr w:type="spellEnd"/>
      <w:r w:rsidR="00A604C5" w:rsidRPr="001604DD">
        <w:rPr>
          <w:rFonts w:ascii="Gotham Light" w:hAnsi="Gotham Light"/>
          <w:i/>
          <w:iCs/>
        </w:rPr>
        <w:t xml:space="preserve"> </w:t>
      </w:r>
      <w:proofErr w:type="spellStart"/>
      <w:r w:rsidR="00A604C5" w:rsidRPr="001604DD">
        <w:rPr>
          <w:rFonts w:ascii="Gotham Light" w:hAnsi="Gotham Light"/>
          <w:i/>
          <w:iCs/>
        </w:rPr>
        <w:t>Mask</w:t>
      </w:r>
      <w:proofErr w:type="spellEnd"/>
      <w:r w:rsidR="00A604C5" w:rsidRPr="001604DD">
        <w:rPr>
          <w:rFonts w:ascii="Gotham Light" w:hAnsi="Gotham Light"/>
          <w:i/>
          <w:iCs/>
        </w:rPr>
        <w:t xml:space="preserve"> pleť intenzivně hydratuje až po dobu 24 hodin. Pokožku osvěžuje, zklidňuje a zanechává ji znatelně jemnou a</w:t>
      </w:r>
      <w:r w:rsidR="001604DD">
        <w:rPr>
          <w:rFonts w:ascii="Gotham Light" w:hAnsi="Gotham Light"/>
          <w:i/>
          <w:iCs/>
        </w:rPr>
        <w:t> </w:t>
      </w:r>
      <w:r w:rsidR="00A604C5" w:rsidRPr="001604DD">
        <w:rPr>
          <w:rFonts w:ascii="Gotham Light" w:hAnsi="Gotham Light"/>
          <w:i/>
          <w:iCs/>
        </w:rPr>
        <w:t>hebkou.</w:t>
      </w:r>
    </w:p>
    <w:p w14:paraId="258E28D5" w14:textId="2DB5B9AC" w:rsidR="00EC0197" w:rsidRPr="001604DD" w:rsidRDefault="00DC4437" w:rsidP="00EC0197">
      <w:pPr>
        <w:jc w:val="both"/>
        <w:rPr>
          <w:rFonts w:ascii="Gotham Bold" w:hAnsi="Gotham Bold"/>
          <w:b/>
          <w:bCs/>
          <w:color w:val="7CACDD"/>
          <w:sz w:val="32"/>
          <w:szCs w:val="32"/>
        </w:rPr>
      </w:pPr>
      <w:r w:rsidRPr="001604DD">
        <w:rPr>
          <w:rFonts w:ascii="Gotham Light" w:hAnsi="Gotham Light"/>
          <w:noProof/>
          <w:color w:val="7CACDD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13E51A" wp14:editId="5B10961A">
                <wp:simplePos x="0" y="0"/>
                <wp:positionH relativeFrom="column">
                  <wp:posOffset>4572000</wp:posOffset>
                </wp:positionH>
                <wp:positionV relativeFrom="paragraph">
                  <wp:posOffset>7620</wp:posOffset>
                </wp:positionV>
                <wp:extent cx="1531620" cy="23317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DE9D6" w14:textId="62562D0E" w:rsidR="003636E2" w:rsidRDefault="001F43A3">
                            <w:pPr>
                              <w:rPr>
                                <w:rFonts w:ascii="Gotham Light" w:hAnsi="Gotham Light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Gotham Light" w:hAnsi="Gotham Light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F0B5B96" wp14:editId="30D2A884">
                                  <wp:extent cx="1349181" cy="1881180"/>
                                  <wp:effectExtent l="0" t="0" r="3810" b="5080"/>
                                  <wp:docPr id="1766766356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6766356" name="Obrázek 176676635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7938" cy="1893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3E51A" id="_x0000_s1027" type="#_x0000_t202" style="position:absolute;left:0;text-align:left;margin-left:5in;margin-top:.6pt;width:120.6pt;height:18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" stroked="f">
                <v:textbox>
                  <w:txbxContent>
                    <w:p w14:paraId="28ADE9D6" w14:textId="62562D0E" w:rsidR="003636E2" w:rsidRDefault="001F43A3">
                      <w:pPr>
                        <w:rPr>
                          <w:rFonts w:ascii="Gotham Light" w:hAnsi="Gotham Light"/>
                          <w:noProof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Gotham Light" w:hAnsi="Gotham Light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F0B5B96" wp14:editId="30D2A884">
                            <wp:extent cx="1349181" cy="1881180"/>
                            <wp:effectExtent l="0" t="0" r="3810" b="5080"/>
                            <wp:docPr id="1766766356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6766356" name="Obrázek 176676635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7938" cy="1893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1F43A3" w:rsidRPr="001604DD">
        <w:rPr>
          <w:rFonts w:ascii="Gotham Bold" w:hAnsi="Gotham Bold"/>
          <w:b/>
          <w:bCs/>
          <w:color w:val="7CACDD"/>
          <w:sz w:val="32"/>
          <w:szCs w:val="32"/>
        </w:rPr>
        <w:t>Hyaluron</w:t>
      </w:r>
      <w:proofErr w:type="spellEnd"/>
      <w:r w:rsidR="001F43A3" w:rsidRPr="001604DD">
        <w:rPr>
          <w:rFonts w:ascii="Gotham Bold" w:hAnsi="Gotham Bold"/>
          <w:b/>
          <w:bCs/>
          <w:color w:val="7CACDD"/>
          <w:sz w:val="32"/>
          <w:szCs w:val="32"/>
        </w:rPr>
        <w:t xml:space="preserve"> 2.0 Hydro </w:t>
      </w:r>
      <w:proofErr w:type="spellStart"/>
      <w:r w:rsidR="001F43A3" w:rsidRPr="001604DD">
        <w:rPr>
          <w:rFonts w:ascii="Gotham Bold" w:hAnsi="Gotham Bold"/>
          <w:b/>
          <w:bCs/>
          <w:color w:val="7CACDD"/>
          <w:sz w:val="32"/>
          <w:szCs w:val="32"/>
        </w:rPr>
        <w:t>Beauty</w:t>
      </w:r>
      <w:proofErr w:type="spellEnd"/>
      <w:r w:rsidR="001F43A3" w:rsidRPr="001604DD">
        <w:rPr>
          <w:rFonts w:ascii="Gotham Bold" w:hAnsi="Gotham Bold"/>
          <w:b/>
          <w:bCs/>
          <w:color w:val="7CACDD"/>
          <w:sz w:val="32"/>
          <w:szCs w:val="32"/>
        </w:rPr>
        <w:t xml:space="preserve"> </w:t>
      </w:r>
      <w:proofErr w:type="spellStart"/>
      <w:r w:rsidR="001F43A3" w:rsidRPr="001604DD">
        <w:rPr>
          <w:rFonts w:ascii="Gotham Bold" w:hAnsi="Gotham Bold"/>
          <w:b/>
          <w:bCs/>
          <w:color w:val="7CACDD"/>
          <w:sz w:val="32"/>
          <w:szCs w:val="32"/>
        </w:rPr>
        <w:t>Mask</w:t>
      </w:r>
      <w:proofErr w:type="spellEnd"/>
    </w:p>
    <w:p w14:paraId="411ECC81" w14:textId="232D7D18" w:rsidR="0066140E" w:rsidRPr="001604DD" w:rsidRDefault="001F43A3" w:rsidP="00462FC4">
      <w:pPr>
        <w:jc w:val="both"/>
        <w:rPr>
          <w:rFonts w:ascii="Gotham Light" w:hAnsi="Gotham Light"/>
          <w:sz w:val="22"/>
          <w:szCs w:val="22"/>
        </w:rPr>
      </w:pPr>
      <w:r w:rsidRPr="001604DD">
        <w:rPr>
          <w:rFonts w:ascii="Gotham Light" w:hAnsi="Gotham Light"/>
          <w:sz w:val="22"/>
          <w:szCs w:val="22"/>
        </w:rPr>
        <w:t xml:space="preserve">Dodejte své pleti intenzivní dávku krásy. </w:t>
      </w:r>
      <w:proofErr w:type="spellStart"/>
      <w:r w:rsidRPr="001604DD">
        <w:rPr>
          <w:rFonts w:ascii="Gotham Light" w:hAnsi="Gotham Light"/>
          <w:sz w:val="22"/>
          <w:szCs w:val="22"/>
        </w:rPr>
        <w:t>Hyaluron</w:t>
      </w:r>
      <w:proofErr w:type="spellEnd"/>
      <w:r w:rsidRPr="001604DD">
        <w:rPr>
          <w:rFonts w:ascii="Gotham Light" w:hAnsi="Gotham Light"/>
          <w:sz w:val="22"/>
          <w:szCs w:val="22"/>
        </w:rPr>
        <w:t xml:space="preserve"> 2.0 Hydro </w:t>
      </w:r>
      <w:proofErr w:type="spellStart"/>
      <w:r w:rsidRPr="001604DD">
        <w:rPr>
          <w:rFonts w:ascii="Gotham Light" w:hAnsi="Gotham Light"/>
          <w:sz w:val="22"/>
          <w:szCs w:val="22"/>
        </w:rPr>
        <w:t>Beauty</w:t>
      </w:r>
      <w:proofErr w:type="spellEnd"/>
      <w:r w:rsidRPr="001604DD">
        <w:rPr>
          <w:rFonts w:ascii="Gotham Light" w:hAnsi="Gotham Light"/>
          <w:sz w:val="22"/>
          <w:szCs w:val="22"/>
        </w:rPr>
        <w:t xml:space="preserve"> </w:t>
      </w:r>
      <w:proofErr w:type="spellStart"/>
      <w:r w:rsidRPr="001604DD">
        <w:rPr>
          <w:rFonts w:ascii="Gotham Light" w:hAnsi="Gotham Light"/>
          <w:sz w:val="22"/>
          <w:szCs w:val="22"/>
        </w:rPr>
        <w:t>Mask</w:t>
      </w:r>
      <w:proofErr w:type="spellEnd"/>
      <w:r w:rsidRPr="001604DD">
        <w:rPr>
          <w:rFonts w:ascii="Gotham Light" w:hAnsi="Gotham Light"/>
          <w:sz w:val="22"/>
          <w:szCs w:val="22"/>
        </w:rPr>
        <w:t xml:space="preserve"> pleť osvěžuje, zjemňuje a intenzivně hydratuje po celý den. Maska se na obličej aplikuje pomocí </w:t>
      </w:r>
      <w:proofErr w:type="spellStart"/>
      <w:r w:rsidRPr="001604DD">
        <w:rPr>
          <w:rFonts w:ascii="Gotham Light" w:hAnsi="Gotham Light"/>
          <w:sz w:val="22"/>
          <w:szCs w:val="22"/>
        </w:rPr>
        <w:t>vliesové</w:t>
      </w:r>
      <w:proofErr w:type="spellEnd"/>
      <w:r w:rsidRPr="001604DD">
        <w:rPr>
          <w:rFonts w:ascii="Gotham Light" w:hAnsi="Gotham Light"/>
          <w:sz w:val="22"/>
          <w:szCs w:val="22"/>
        </w:rPr>
        <w:t xml:space="preserve"> matrice, která výborně přilne. Díky obsahu avokádového oleje, kyseliny hyaluronové a dalších cenných látek maska vykouzlí hedvábně hladkou pleť.</w:t>
      </w:r>
    </w:p>
    <w:p w14:paraId="6990BCA8" w14:textId="77777777" w:rsidR="00F17F93" w:rsidRPr="001604DD" w:rsidRDefault="00F17F93" w:rsidP="00F17F93">
      <w:pPr>
        <w:jc w:val="both"/>
        <w:rPr>
          <w:rFonts w:ascii="Gotham Light" w:hAnsi="Gotham Light"/>
          <w:sz w:val="22"/>
          <w:szCs w:val="22"/>
        </w:rPr>
      </w:pPr>
    </w:p>
    <w:p w14:paraId="3F77002D" w14:textId="1DE4CDD7" w:rsidR="0066140E" w:rsidRPr="001604DD" w:rsidRDefault="00B12D70" w:rsidP="0066140E">
      <w:pPr>
        <w:jc w:val="both"/>
        <w:rPr>
          <w:rFonts w:ascii="Gotham Light" w:hAnsi="Gotham Light"/>
          <w:b/>
          <w:bCs/>
          <w:sz w:val="22"/>
          <w:szCs w:val="22"/>
        </w:rPr>
      </w:pPr>
      <w:r w:rsidRPr="001604DD">
        <w:rPr>
          <w:rFonts w:ascii="Gotham Light" w:hAnsi="Gotham Light"/>
          <w:b/>
          <w:bCs/>
          <w:sz w:val="22"/>
          <w:szCs w:val="22"/>
        </w:rPr>
        <w:t>Doporučená</w:t>
      </w:r>
      <w:r w:rsidR="0066140E" w:rsidRPr="001604DD">
        <w:rPr>
          <w:rFonts w:ascii="Gotham Light" w:hAnsi="Gotham Light"/>
          <w:b/>
          <w:bCs/>
          <w:sz w:val="22"/>
          <w:szCs w:val="22"/>
        </w:rPr>
        <w:t xml:space="preserve"> prodejní cena: </w:t>
      </w:r>
      <w:r w:rsidR="001604DD" w:rsidRPr="001604DD">
        <w:rPr>
          <w:rFonts w:ascii="Gotham Light" w:hAnsi="Gotham Light"/>
          <w:b/>
          <w:bCs/>
          <w:sz w:val="22"/>
          <w:szCs w:val="22"/>
        </w:rPr>
        <w:t>190</w:t>
      </w:r>
      <w:r w:rsidR="00550115" w:rsidRPr="001604DD">
        <w:rPr>
          <w:rFonts w:ascii="Gotham Light" w:hAnsi="Gotham Light"/>
          <w:b/>
          <w:bCs/>
          <w:sz w:val="22"/>
          <w:szCs w:val="22"/>
        </w:rPr>
        <w:t> </w:t>
      </w:r>
      <w:r w:rsidR="0066140E" w:rsidRPr="001604DD">
        <w:rPr>
          <w:rFonts w:ascii="Gotham Light" w:hAnsi="Gotham Light"/>
          <w:b/>
          <w:bCs/>
          <w:sz w:val="22"/>
          <w:szCs w:val="22"/>
        </w:rPr>
        <w:t>Kč</w:t>
      </w:r>
      <w:r w:rsidR="00550115" w:rsidRPr="001604DD">
        <w:rPr>
          <w:rFonts w:ascii="Gotham Light" w:hAnsi="Gotham Light"/>
          <w:b/>
          <w:bCs/>
          <w:sz w:val="22"/>
          <w:szCs w:val="22"/>
        </w:rPr>
        <w:t> </w:t>
      </w:r>
      <w:r w:rsidR="0066140E" w:rsidRPr="001604DD">
        <w:rPr>
          <w:rFonts w:ascii="Gotham Light" w:hAnsi="Gotham Light"/>
          <w:b/>
          <w:bCs/>
          <w:sz w:val="22"/>
          <w:szCs w:val="22"/>
        </w:rPr>
        <w:t>/</w:t>
      </w:r>
      <w:r w:rsidR="00550115" w:rsidRPr="001604DD">
        <w:rPr>
          <w:rFonts w:ascii="Gotham Light" w:hAnsi="Gotham Light"/>
          <w:b/>
          <w:bCs/>
          <w:sz w:val="22"/>
          <w:szCs w:val="22"/>
        </w:rPr>
        <w:t> </w:t>
      </w:r>
      <w:r w:rsidR="001604DD" w:rsidRPr="001604DD">
        <w:rPr>
          <w:rFonts w:ascii="Gotham Light" w:hAnsi="Gotham Light"/>
          <w:b/>
          <w:bCs/>
          <w:sz w:val="22"/>
          <w:szCs w:val="22"/>
        </w:rPr>
        <w:t>7,80</w:t>
      </w:r>
      <w:r w:rsidR="00550115" w:rsidRPr="001604DD">
        <w:rPr>
          <w:rFonts w:ascii="Gotham Light" w:hAnsi="Gotham Light"/>
          <w:b/>
          <w:bCs/>
          <w:sz w:val="22"/>
          <w:szCs w:val="22"/>
        </w:rPr>
        <w:t> </w:t>
      </w:r>
      <w:r w:rsidR="0066140E" w:rsidRPr="001604DD">
        <w:rPr>
          <w:rFonts w:ascii="Gotham Light" w:hAnsi="Gotham Light"/>
          <w:b/>
          <w:bCs/>
          <w:sz w:val="22"/>
          <w:szCs w:val="22"/>
        </w:rPr>
        <w:t>€</w:t>
      </w:r>
      <w:r w:rsidR="00D912E9" w:rsidRPr="001604DD">
        <w:rPr>
          <w:rFonts w:ascii="Gotham Light" w:hAnsi="Gotham Light"/>
          <w:b/>
          <w:bCs/>
          <w:sz w:val="22"/>
          <w:szCs w:val="22"/>
        </w:rPr>
        <w:t xml:space="preserve"> (</w:t>
      </w:r>
      <w:r w:rsidR="001F43A3" w:rsidRPr="001604DD">
        <w:rPr>
          <w:rFonts w:ascii="Gotham Light" w:hAnsi="Gotham Light"/>
          <w:b/>
          <w:bCs/>
          <w:sz w:val="22"/>
          <w:szCs w:val="22"/>
        </w:rPr>
        <w:t>1 ks</w:t>
      </w:r>
      <w:r w:rsidR="00D912E9" w:rsidRPr="001604DD">
        <w:rPr>
          <w:rFonts w:ascii="Gotham Light" w:hAnsi="Gotham Light"/>
          <w:b/>
          <w:bCs/>
          <w:sz w:val="22"/>
          <w:szCs w:val="22"/>
        </w:rPr>
        <w:t>)</w:t>
      </w:r>
    </w:p>
    <w:p w14:paraId="5277C608" w14:textId="02FF2E84" w:rsidR="00A33B57" w:rsidRPr="001604DD" w:rsidRDefault="00A33B57" w:rsidP="00A33B57">
      <w:pPr>
        <w:jc w:val="both"/>
        <w:rPr>
          <w:rFonts w:ascii="Gotham Bold" w:hAnsi="Gotham Bold"/>
          <w:b/>
          <w:bCs/>
          <w:color w:val="FF7C80"/>
          <w:sz w:val="28"/>
          <w:szCs w:val="28"/>
        </w:rPr>
      </w:pPr>
    </w:p>
    <w:p w14:paraId="12A83913" w14:textId="113765EA" w:rsidR="001E2EC5" w:rsidRPr="001604DD" w:rsidRDefault="001F43A3" w:rsidP="003636E2">
      <w:pPr>
        <w:jc w:val="center"/>
        <w:rPr>
          <w:rFonts w:ascii="Gotham Bold" w:hAnsi="Gotham Bold"/>
          <w:b/>
          <w:bCs/>
          <w:color w:val="7CACDD"/>
          <w:sz w:val="28"/>
          <w:szCs w:val="28"/>
        </w:rPr>
      </w:pPr>
      <w:proofErr w:type="spellStart"/>
      <w:r w:rsidRPr="001604DD">
        <w:rPr>
          <w:rFonts w:ascii="Gotham Bold" w:hAnsi="Gotham Bold"/>
          <w:b/>
          <w:bCs/>
          <w:color w:val="7CACDD"/>
          <w:sz w:val="28"/>
          <w:szCs w:val="28"/>
        </w:rPr>
        <w:t>Hyaluron</w:t>
      </w:r>
      <w:proofErr w:type="spellEnd"/>
      <w:r w:rsidRPr="001604DD">
        <w:rPr>
          <w:rFonts w:ascii="Gotham Bold" w:hAnsi="Gotham Bold"/>
          <w:b/>
          <w:bCs/>
          <w:color w:val="7CACDD"/>
          <w:sz w:val="28"/>
          <w:szCs w:val="28"/>
        </w:rPr>
        <w:t xml:space="preserve"> 2.0 Hydro </w:t>
      </w:r>
      <w:proofErr w:type="spellStart"/>
      <w:r w:rsidRPr="001604DD">
        <w:rPr>
          <w:rFonts w:ascii="Gotham Bold" w:hAnsi="Gotham Bold"/>
          <w:b/>
          <w:bCs/>
          <w:color w:val="7CACDD"/>
          <w:sz w:val="28"/>
          <w:szCs w:val="28"/>
        </w:rPr>
        <w:t>Beauty</w:t>
      </w:r>
      <w:proofErr w:type="spellEnd"/>
      <w:r w:rsidRPr="001604DD">
        <w:rPr>
          <w:rFonts w:ascii="Gotham Bold" w:hAnsi="Gotham Bold"/>
          <w:b/>
          <w:bCs/>
          <w:color w:val="7CACDD"/>
          <w:sz w:val="28"/>
          <w:szCs w:val="28"/>
        </w:rPr>
        <w:t xml:space="preserve"> </w:t>
      </w:r>
      <w:proofErr w:type="spellStart"/>
      <w:r w:rsidRPr="001604DD">
        <w:rPr>
          <w:rFonts w:ascii="Gotham Bold" w:hAnsi="Gotham Bold"/>
          <w:b/>
          <w:bCs/>
          <w:color w:val="7CACDD"/>
          <w:sz w:val="28"/>
          <w:szCs w:val="28"/>
        </w:rPr>
        <w:t>Mask</w:t>
      </w:r>
      <w:proofErr w:type="spellEnd"/>
      <w:r w:rsidRPr="001604DD">
        <w:rPr>
          <w:rFonts w:ascii="Gotham Bold" w:hAnsi="Gotham Bold"/>
          <w:b/>
          <w:bCs/>
          <w:color w:val="7CACDD"/>
          <w:sz w:val="28"/>
          <w:szCs w:val="28"/>
        </w:rPr>
        <w:t xml:space="preserve"> </w:t>
      </w:r>
      <w:r w:rsidR="001E2EC5" w:rsidRPr="001604DD">
        <w:rPr>
          <w:rFonts w:ascii="Gotham Bold" w:hAnsi="Gotham Bold"/>
          <w:b/>
          <w:bCs/>
          <w:color w:val="7CACDD"/>
          <w:sz w:val="28"/>
          <w:szCs w:val="28"/>
        </w:rPr>
        <w:t>je k</w:t>
      </w:r>
      <w:r w:rsidR="00550115" w:rsidRPr="001604DD">
        <w:rPr>
          <w:rFonts w:ascii="Gotham Bold" w:hAnsi="Gotham Bold"/>
          <w:b/>
          <w:bCs/>
          <w:color w:val="7CACDD"/>
          <w:sz w:val="28"/>
          <w:szCs w:val="28"/>
        </w:rPr>
        <w:t> </w:t>
      </w:r>
      <w:r w:rsidR="001E2EC5" w:rsidRPr="001604DD">
        <w:rPr>
          <w:rFonts w:ascii="Gotham Bold" w:hAnsi="Gotham Bold"/>
          <w:b/>
          <w:bCs/>
          <w:color w:val="7CACDD"/>
          <w:sz w:val="28"/>
          <w:szCs w:val="28"/>
        </w:rPr>
        <w:t>dostání v</w:t>
      </w:r>
      <w:r w:rsidR="00550115" w:rsidRPr="001604DD">
        <w:rPr>
          <w:rFonts w:ascii="Gotham Bold" w:hAnsi="Gotham Bold"/>
          <w:b/>
          <w:bCs/>
          <w:color w:val="7CACDD"/>
          <w:sz w:val="28"/>
          <w:szCs w:val="28"/>
        </w:rPr>
        <w:t> </w:t>
      </w:r>
      <w:r w:rsidR="001E2EC5" w:rsidRPr="001604DD">
        <w:rPr>
          <w:rFonts w:ascii="Gotham Bold" w:hAnsi="Gotham Bold"/>
          <w:b/>
          <w:bCs/>
          <w:color w:val="7CACDD"/>
          <w:sz w:val="28"/>
          <w:szCs w:val="28"/>
        </w:rPr>
        <w:t xml:space="preserve">salonech spolupracujících se značkou ALCINA od </w:t>
      </w:r>
      <w:r w:rsidRPr="001604DD">
        <w:rPr>
          <w:rFonts w:ascii="Gotham Bold" w:hAnsi="Gotham Bold"/>
          <w:b/>
          <w:bCs/>
          <w:color w:val="7CACDD"/>
          <w:sz w:val="28"/>
          <w:szCs w:val="28"/>
        </w:rPr>
        <w:t>srpna </w:t>
      </w:r>
      <w:r w:rsidR="001E2EC5" w:rsidRPr="001604DD">
        <w:rPr>
          <w:rFonts w:ascii="Gotham Bold" w:hAnsi="Gotham Bold"/>
          <w:b/>
          <w:bCs/>
          <w:color w:val="7CACDD"/>
          <w:sz w:val="28"/>
          <w:szCs w:val="28"/>
        </w:rPr>
        <w:t>2023.</w:t>
      </w:r>
    </w:p>
    <w:sectPr w:rsidR="001E2EC5" w:rsidRPr="001604DD" w:rsidSect="00EC0197">
      <w:headerReference w:type="default" r:id="rId13"/>
      <w:footerReference w:type="default" r:id="rId14"/>
      <w:pgSz w:w="11906" w:h="16838" w:code="9"/>
      <w:pgMar w:top="1927" w:right="1584" w:bottom="1560" w:left="1584" w:header="454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A5CBB" w14:textId="77777777" w:rsidR="00EA3C18" w:rsidRDefault="00EA3C18" w:rsidP="00376205">
      <w:r>
        <w:separator/>
      </w:r>
    </w:p>
  </w:endnote>
  <w:endnote w:type="continuationSeparator" w:id="0">
    <w:p w14:paraId="2A364354" w14:textId="77777777" w:rsidR="00EA3C18" w:rsidRDefault="00EA3C18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BF272" w14:textId="24B78C07" w:rsidR="00B54B5D" w:rsidRPr="00192DB4" w:rsidRDefault="00B54B5D" w:rsidP="00B54B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Book" w:hAnsi="Gotham Light" w:cs="Tahoma"/>
        <w:color w:val="000000"/>
        <w:sz w:val="14"/>
        <w:szCs w:val="14"/>
      </w:rPr>
    </w:pPr>
    <w:r w:rsidRPr="00192DB4">
      <w:rPr>
        <w:rFonts w:ascii="Gotham Light" w:eastAsia="Gotham Book" w:hAnsi="Gotham Light" w:cs="Tahoma"/>
        <w:color w:val="000000"/>
        <w:sz w:val="14"/>
        <w:szCs w:val="14"/>
      </w:rPr>
      <w:t>MEDAC, spol. s r. o. | Maříkova 2034/36 | Brno 621 00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br/>
      <w:t xml:space="preserve">PR </w:t>
    </w:r>
    <w:r w:rsidRPr="00192DB4">
      <w:rPr>
        <w:rFonts w:ascii="Gotham Light" w:eastAsia="Gotham Book" w:hAnsi="Gotham Light" w:cs="Tahoma"/>
        <w:color w:val="000000"/>
        <w:sz w:val="14"/>
        <w:szCs w:val="14"/>
        <w:lang w:val="en-US"/>
      </w:rPr>
      <w:t xml:space="preserve">&amp; </w:t>
    </w:r>
    <w:r w:rsidR="006A11F2">
      <w:rPr>
        <w:rFonts w:ascii="Gotham Light" w:eastAsia="Gotham Book" w:hAnsi="Gotham Light" w:cs="Tahoma"/>
        <w:color w:val="000000"/>
        <w:sz w:val="14"/>
        <w:szCs w:val="14"/>
        <w:lang w:val="en-US"/>
      </w:rPr>
      <w:t>copywriting</w:t>
    </w:r>
    <w:r w:rsidRPr="00192DB4">
      <w:rPr>
        <w:rFonts w:ascii="Gotham Light" w:eastAsia="Gotham Book" w:hAnsi="Gotham Light" w:cs="Tahoma"/>
        <w:color w:val="000000"/>
        <w:sz w:val="14"/>
        <w:szCs w:val="14"/>
        <w:lang w:val="en-US"/>
      </w:rPr>
      <w:t xml:space="preserve"> 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značky </w:t>
    </w:r>
    <w:r w:rsidRPr="00192DB4">
      <w:rPr>
        <w:rFonts w:ascii="Gotham Light" w:eastAsia="Gotham Book" w:hAnsi="Gotham Light" w:cs="Tahoma"/>
        <w:color w:val="000000"/>
        <w:sz w:val="14"/>
        <w:szCs w:val="14"/>
        <w:lang w:val="en-US"/>
      </w:rPr>
      <w:t>ALCINA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: </w:t>
    </w:r>
    <w:r w:rsidR="006A11F2">
      <w:rPr>
        <w:rFonts w:ascii="Gotham Light" w:eastAsia="Gotham Book" w:hAnsi="Gotham Light" w:cs="Tahoma"/>
        <w:color w:val="000000"/>
        <w:sz w:val="14"/>
        <w:szCs w:val="14"/>
      </w:rPr>
      <w:t>Olga Zörnerová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 | tel.: </w:t>
    </w:r>
    <w:r w:rsidR="006A11F2" w:rsidRPr="006A11F2">
      <w:rPr>
        <w:rFonts w:ascii="Gotham Light" w:eastAsia="Tahoma" w:hAnsi="Gotham Light" w:cs="Tahoma"/>
        <w:color w:val="000000"/>
        <w:sz w:val="14"/>
        <w:szCs w:val="14"/>
      </w:rPr>
      <w:t>734 316</w:t>
    </w:r>
    <w:r w:rsidR="006A11F2">
      <w:rPr>
        <w:rFonts w:ascii="Gotham Light" w:eastAsia="Tahoma" w:hAnsi="Gotham Light" w:cs="Tahoma"/>
        <w:color w:val="000000"/>
        <w:sz w:val="14"/>
        <w:szCs w:val="14"/>
      </w:rPr>
      <w:t> </w:t>
    </w:r>
    <w:r w:rsidR="006A11F2" w:rsidRPr="006A11F2">
      <w:rPr>
        <w:rFonts w:ascii="Gotham Light" w:eastAsia="Tahoma" w:hAnsi="Gotham Light" w:cs="Tahoma"/>
        <w:color w:val="000000"/>
        <w:sz w:val="14"/>
        <w:szCs w:val="14"/>
      </w:rPr>
      <w:t>744</w:t>
    </w:r>
    <w:r w:rsidR="006A11F2">
      <w:rPr>
        <w:rFonts w:ascii="Gotham Light" w:eastAsia="Tahoma" w:hAnsi="Gotham Light" w:cs="Tahoma"/>
        <w:color w:val="000000"/>
        <w:sz w:val="14"/>
        <w:szCs w:val="14"/>
      </w:rPr>
      <w:t xml:space="preserve"> 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| e-mail: </w:t>
    </w:r>
    <w:hyperlink r:id="rId1" w:history="1">
      <w:r w:rsidR="006A11F2" w:rsidRPr="006A11F2">
        <w:rPr>
          <w:rStyle w:val="Hypertextovodkaz"/>
          <w:rFonts w:ascii="Gotham Light" w:eastAsia="Gotham Book" w:hAnsi="Gotham Light" w:cs="Tahoma"/>
          <w:color w:val="A78650"/>
          <w:sz w:val="14"/>
          <w:szCs w:val="14"/>
        </w:rPr>
        <w:t>olga.zornerova@medac.cz</w:t>
      </w:r>
    </w:hyperlink>
    <w:r w:rsidRPr="00192DB4">
      <w:rPr>
        <w:rFonts w:ascii="Gotham Light" w:eastAsia="Gotham Book" w:hAnsi="Gotham Light" w:cs="Tahoma"/>
        <w:color w:val="A78650"/>
        <w:sz w:val="14"/>
        <w:szCs w:val="14"/>
      </w:rPr>
      <w:t xml:space="preserve"> </w:t>
    </w:r>
  </w:p>
  <w:p w14:paraId="04E0C0AE" w14:textId="77777777" w:rsidR="00B54B5D" w:rsidRPr="00192DB4" w:rsidRDefault="00B54B5D" w:rsidP="00B54B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Book" w:hAnsi="Gotham Light" w:cs="Tahoma"/>
        <w:color w:val="000000"/>
        <w:sz w:val="14"/>
        <w:szCs w:val="14"/>
      </w:rPr>
    </w:pPr>
    <w:r w:rsidRPr="00192DB4">
      <w:rPr>
        <w:rFonts w:ascii="Gotham Light" w:eastAsia="Gotham Book" w:hAnsi="Gotham Light" w:cs="Tahoma"/>
        <w:b/>
        <w:color w:val="000000"/>
        <w:sz w:val="14"/>
        <w:szCs w:val="14"/>
      </w:rPr>
      <w:t>Tiskové materiály ke stažení zde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: </w:t>
    </w:r>
    <w:hyperlink r:id="rId2">
      <w:r w:rsidRPr="00192DB4">
        <w:rPr>
          <w:rFonts w:ascii="Gotham Light" w:hAnsi="Gotham Light" w:cs="Tahoma"/>
          <w:color w:val="A78650"/>
          <w:sz w:val="14"/>
          <w:szCs w:val="14"/>
          <w:u w:val="single"/>
        </w:rPr>
        <w:t>https://www.alcina.cz/pressroom</w:t>
      </w:r>
    </w:hyperlink>
  </w:p>
  <w:p w14:paraId="2173EFE5" w14:textId="103A3EE8" w:rsidR="00DF7077" w:rsidRDefault="00DF70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49420" w14:textId="77777777" w:rsidR="00EA3C18" w:rsidRDefault="00EA3C18" w:rsidP="00376205">
      <w:r>
        <w:separator/>
      </w:r>
    </w:p>
  </w:footnote>
  <w:footnote w:type="continuationSeparator" w:id="0">
    <w:p w14:paraId="64F90D15" w14:textId="77777777" w:rsidR="00EA3C18" w:rsidRDefault="00EA3C18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5393" w:type="pct"/>
      <w:tblInd w:w="-6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48"/>
      <w:gridCol w:w="3177"/>
    </w:tblGrid>
    <w:tr w:rsidR="00505A8D" w14:paraId="452B9BB6" w14:textId="77777777" w:rsidTr="007459F1">
      <w:trPr>
        <w:trHeight w:val="1276"/>
      </w:trPr>
      <w:tc>
        <w:tcPr>
          <w:tcW w:w="6247" w:type="dxa"/>
        </w:tcPr>
        <w:p w14:paraId="69C799AC" w14:textId="5EC47DAD" w:rsidR="001A79C0" w:rsidRPr="007459F1" w:rsidRDefault="00505A8D" w:rsidP="007459F1">
          <w:pPr>
            <w:ind w:left="636" w:right="-3031"/>
            <w:rPr>
              <w:rFonts w:ascii="Gotham Bold" w:hAnsi="Gotham Bold"/>
              <w:noProof/>
              <w:sz w:val="16"/>
              <w:szCs w:val="16"/>
            </w:rPr>
          </w:pPr>
          <w:r w:rsidRPr="007459F1">
            <w:rPr>
              <w:rFonts w:ascii="Gotham Bold" w:hAnsi="Gotham Bold"/>
              <w:noProof/>
              <w:sz w:val="16"/>
              <w:szCs w:val="16"/>
            </w:rPr>
            <w:drawing>
              <wp:anchor distT="0" distB="0" distL="114300" distR="114300" simplePos="0" relativeHeight="251658240" behindDoc="0" locked="0" layoutInCell="1" allowOverlap="1" wp14:anchorId="7CD7AC59" wp14:editId="71CDEFAB">
                <wp:simplePos x="0" y="0"/>
                <wp:positionH relativeFrom="margin">
                  <wp:posOffset>2714625</wp:posOffset>
                </wp:positionH>
                <wp:positionV relativeFrom="margin">
                  <wp:posOffset>487680</wp:posOffset>
                </wp:positionV>
                <wp:extent cx="1605915" cy="367030"/>
                <wp:effectExtent l="0" t="0" r="0" b="0"/>
                <wp:wrapSquare wrapText="bothSides"/>
                <wp:docPr id="344" name="Obrázek 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59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E063F">
            <w:rPr>
              <w:rFonts w:ascii="Gotham Bold" w:hAnsi="Gotham Bold"/>
              <w:noProof/>
              <w:sz w:val="16"/>
              <w:szCs w:val="16"/>
            </w:rPr>
            <w:t>7</w:t>
          </w:r>
          <w:r w:rsidR="007C4506">
            <w:rPr>
              <w:rFonts w:ascii="Gotham Bold" w:hAnsi="Gotham Bold"/>
              <w:noProof/>
              <w:sz w:val="16"/>
              <w:szCs w:val="16"/>
            </w:rPr>
            <w:t xml:space="preserve">. </w:t>
          </w:r>
          <w:r w:rsidR="00A604C5">
            <w:rPr>
              <w:rFonts w:ascii="Gotham Bold" w:hAnsi="Gotham Bold"/>
              <w:noProof/>
              <w:sz w:val="16"/>
              <w:szCs w:val="16"/>
            </w:rPr>
            <w:t>8</w:t>
          </w:r>
          <w:r w:rsidR="007C4506">
            <w:rPr>
              <w:rFonts w:ascii="Gotham Bold" w:hAnsi="Gotham Bold"/>
              <w:noProof/>
              <w:sz w:val="16"/>
              <w:szCs w:val="16"/>
            </w:rPr>
            <w:t>.</w:t>
          </w:r>
          <w:r w:rsidR="007459F1" w:rsidRPr="007459F1">
            <w:rPr>
              <w:rFonts w:ascii="Gotham Bold" w:hAnsi="Gotham Bold"/>
              <w:noProof/>
              <w:sz w:val="16"/>
              <w:szCs w:val="16"/>
            </w:rPr>
            <w:t xml:space="preserve"> 2023</w:t>
          </w:r>
        </w:p>
      </w:tc>
      <w:tc>
        <w:tcPr>
          <w:tcW w:w="3177" w:type="dxa"/>
        </w:tcPr>
        <w:p w14:paraId="295F3972" w14:textId="0CF6F9BD" w:rsidR="001A79C0" w:rsidRDefault="00505A8D" w:rsidP="00D907F8">
          <w:pPr>
            <w:jc w:val="right"/>
            <w:rPr>
              <w:noProof/>
            </w:rPr>
          </w:pPr>
          <w:r>
            <w:rPr>
              <w:noProof/>
              <w:lang w:bidi="cs-CZ"/>
            </w:rPr>
            <w:drawing>
              <wp:inline distT="0" distB="0" distL="0" distR="0" wp14:anchorId="20F430C7" wp14:editId="5518621A">
                <wp:extent cx="327660" cy="866133"/>
                <wp:effectExtent l="0" t="0" r="0" b="0"/>
                <wp:docPr id="345" name="Obrázek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688" cy="916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017207" w14:textId="77777777" w:rsidR="00F6710A" w:rsidRDefault="00F6710A" w:rsidP="00505A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F10"/>
    <w:multiLevelType w:val="hybridMultilevel"/>
    <w:tmpl w:val="AF3E8DB4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05058"/>
    <w:multiLevelType w:val="hybridMultilevel"/>
    <w:tmpl w:val="7E4A695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7122E"/>
    <w:multiLevelType w:val="hybridMultilevel"/>
    <w:tmpl w:val="55029014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970D6"/>
    <w:multiLevelType w:val="hybridMultilevel"/>
    <w:tmpl w:val="BDEC9CD4"/>
    <w:lvl w:ilvl="0" w:tplc="44B090F0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82823"/>
    <w:multiLevelType w:val="hybridMultilevel"/>
    <w:tmpl w:val="E82C8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1916AF"/>
    <w:multiLevelType w:val="hybridMultilevel"/>
    <w:tmpl w:val="C470B9BA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D547D"/>
    <w:multiLevelType w:val="hybridMultilevel"/>
    <w:tmpl w:val="41CC8DD4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861B2"/>
    <w:multiLevelType w:val="hybridMultilevel"/>
    <w:tmpl w:val="517687F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077675171">
    <w:abstractNumId w:val="7"/>
  </w:num>
  <w:num w:numId="2" w16cid:durableId="1070617864">
    <w:abstractNumId w:val="4"/>
  </w:num>
  <w:num w:numId="3" w16cid:durableId="596717531">
    <w:abstractNumId w:val="3"/>
  </w:num>
  <w:num w:numId="4" w16cid:durableId="1257251826">
    <w:abstractNumId w:val="0"/>
  </w:num>
  <w:num w:numId="5" w16cid:durableId="1010185691">
    <w:abstractNumId w:val="5"/>
  </w:num>
  <w:num w:numId="6" w16cid:durableId="1881554825">
    <w:abstractNumId w:val="6"/>
  </w:num>
  <w:num w:numId="7" w16cid:durableId="1642269563">
    <w:abstractNumId w:val="2"/>
  </w:num>
  <w:num w:numId="8" w16cid:durableId="128714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8D"/>
    <w:rsid w:val="00024E1E"/>
    <w:rsid w:val="000E148A"/>
    <w:rsid w:val="000E3C24"/>
    <w:rsid w:val="001066EC"/>
    <w:rsid w:val="00126BE5"/>
    <w:rsid w:val="001320FD"/>
    <w:rsid w:val="00145359"/>
    <w:rsid w:val="001531EE"/>
    <w:rsid w:val="001572E1"/>
    <w:rsid w:val="001604DD"/>
    <w:rsid w:val="001727C7"/>
    <w:rsid w:val="001742C9"/>
    <w:rsid w:val="00182EC3"/>
    <w:rsid w:val="00184742"/>
    <w:rsid w:val="0019130E"/>
    <w:rsid w:val="00192DB4"/>
    <w:rsid w:val="001A79C0"/>
    <w:rsid w:val="001C4C01"/>
    <w:rsid w:val="001E2EC5"/>
    <w:rsid w:val="001E4B0C"/>
    <w:rsid w:val="001F43A3"/>
    <w:rsid w:val="002100AB"/>
    <w:rsid w:val="0024682A"/>
    <w:rsid w:val="002830EC"/>
    <w:rsid w:val="002A0F6E"/>
    <w:rsid w:val="002C0E84"/>
    <w:rsid w:val="002C2EF2"/>
    <w:rsid w:val="002F696F"/>
    <w:rsid w:val="003049BB"/>
    <w:rsid w:val="00323A60"/>
    <w:rsid w:val="00327ABF"/>
    <w:rsid w:val="00332AAA"/>
    <w:rsid w:val="003636E2"/>
    <w:rsid w:val="00376205"/>
    <w:rsid w:val="003951D5"/>
    <w:rsid w:val="00396549"/>
    <w:rsid w:val="003A6A4C"/>
    <w:rsid w:val="003B63CA"/>
    <w:rsid w:val="003D0547"/>
    <w:rsid w:val="00407D91"/>
    <w:rsid w:val="004203D2"/>
    <w:rsid w:val="0042510E"/>
    <w:rsid w:val="00425A9C"/>
    <w:rsid w:val="00445EC4"/>
    <w:rsid w:val="00462FC4"/>
    <w:rsid w:val="00467DF3"/>
    <w:rsid w:val="004719BA"/>
    <w:rsid w:val="00477360"/>
    <w:rsid w:val="00494123"/>
    <w:rsid w:val="004A266E"/>
    <w:rsid w:val="004D0AC7"/>
    <w:rsid w:val="00505A8D"/>
    <w:rsid w:val="0052433C"/>
    <w:rsid w:val="00550115"/>
    <w:rsid w:val="005550C9"/>
    <w:rsid w:val="0059362C"/>
    <w:rsid w:val="005942EB"/>
    <w:rsid w:val="005A519B"/>
    <w:rsid w:val="005C5389"/>
    <w:rsid w:val="005E4228"/>
    <w:rsid w:val="0060159F"/>
    <w:rsid w:val="0061457D"/>
    <w:rsid w:val="0062123A"/>
    <w:rsid w:val="00626CDC"/>
    <w:rsid w:val="00646E75"/>
    <w:rsid w:val="0065304C"/>
    <w:rsid w:val="0066140E"/>
    <w:rsid w:val="00682F52"/>
    <w:rsid w:val="006A11F2"/>
    <w:rsid w:val="006B01BD"/>
    <w:rsid w:val="006E38B7"/>
    <w:rsid w:val="006F03DC"/>
    <w:rsid w:val="0073434E"/>
    <w:rsid w:val="007459F1"/>
    <w:rsid w:val="0079271B"/>
    <w:rsid w:val="007A5F52"/>
    <w:rsid w:val="007B19DB"/>
    <w:rsid w:val="007B4313"/>
    <w:rsid w:val="007C4506"/>
    <w:rsid w:val="007E7D6E"/>
    <w:rsid w:val="008009DA"/>
    <w:rsid w:val="00810A41"/>
    <w:rsid w:val="008456BB"/>
    <w:rsid w:val="00877759"/>
    <w:rsid w:val="00892747"/>
    <w:rsid w:val="00914211"/>
    <w:rsid w:val="00922646"/>
    <w:rsid w:val="00927539"/>
    <w:rsid w:val="009834A5"/>
    <w:rsid w:val="00984A7A"/>
    <w:rsid w:val="009864AB"/>
    <w:rsid w:val="009B3BD5"/>
    <w:rsid w:val="009C28ED"/>
    <w:rsid w:val="009D66EA"/>
    <w:rsid w:val="009E2E03"/>
    <w:rsid w:val="009E5AB2"/>
    <w:rsid w:val="00A00DA7"/>
    <w:rsid w:val="00A33B57"/>
    <w:rsid w:val="00A604C5"/>
    <w:rsid w:val="00A77DE4"/>
    <w:rsid w:val="00A90B67"/>
    <w:rsid w:val="00A920DB"/>
    <w:rsid w:val="00AE063F"/>
    <w:rsid w:val="00AE39B6"/>
    <w:rsid w:val="00B12D70"/>
    <w:rsid w:val="00B14C3A"/>
    <w:rsid w:val="00B25B9D"/>
    <w:rsid w:val="00B54B5D"/>
    <w:rsid w:val="00B830E6"/>
    <w:rsid w:val="00C067BD"/>
    <w:rsid w:val="00C55116"/>
    <w:rsid w:val="00C6127A"/>
    <w:rsid w:val="00C92100"/>
    <w:rsid w:val="00CC60E3"/>
    <w:rsid w:val="00CC7BB9"/>
    <w:rsid w:val="00CD384D"/>
    <w:rsid w:val="00CE1FF8"/>
    <w:rsid w:val="00D0254C"/>
    <w:rsid w:val="00D12C5E"/>
    <w:rsid w:val="00D14447"/>
    <w:rsid w:val="00D330C4"/>
    <w:rsid w:val="00D574C1"/>
    <w:rsid w:val="00D907F8"/>
    <w:rsid w:val="00D912E9"/>
    <w:rsid w:val="00DC4437"/>
    <w:rsid w:val="00DC49EB"/>
    <w:rsid w:val="00DD0998"/>
    <w:rsid w:val="00DE2237"/>
    <w:rsid w:val="00DF401B"/>
    <w:rsid w:val="00DF4713"/>
    <w:rsid w:val="00DF7077"/>
    <w:rsid w:val="00E0756B"/>
    <w:rsid w:val="00E45756"/>
    <w:rsid w:val="00E52DE5"/>
    <w:rsid w:val="00E549D6"/>
    <w:rsid w:val="00E55D74"/>
    <w:rsid w:val="00E55FAE"/>
    <w:rsid w:val="00E60F3D"/>
    <w:rsid w:val="00EA3C18"/>
    <w:rsid w:val="00EC0197"/>
    <w:rsid w:val="00ED4963"/>
    <w:rsid w:val="00EF18D8"/>
    <w:rsid w:val="00F07226"/>
    <w:rsid w:val="00F17F93"/>
    <w:rsid w:val="00F343D4"/>
    <w:rsid w:val="00F405F8"/>
    <w:rsid w:val="00F407B7"/>
    <w:rsid w:val="00F42A2E"/>
    <w:rsid w:val="00F46FBE"/>
    <w:rsid w:val="00F670DA"/>
    <w:rsid w:val="00F6710A"/>
    <w:rsid w:val="00F85697"/>
    <w:rsid w:val="00FB116D"/>
    <w:rsid w:val="00FB21D8"/>
    <w:rsid w:val="00FB2A3A"/>
    <w:rsid w:val="00FE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AF47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>
      <w:pPr>
        <w:spacing w:after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qFormat/>
    <w:rsid w:val="00FB21D8"/>
  </w:style>
  <w:style w:type="paragraph" w:styleId="Nadpis1">
    <w:name w:val="heading 1"/>
    <w:basedOn w:val="Normln"/>
    <w:next w:val="Normln"/>
    <w:link w:val="Nadpis1Char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8"/>
    <w:semiHidden/>
    <w:rsid w:val="00C067BD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067BD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Osloven">
    <w:name w:val="Salutation"/>
    <w:basedOn w:val="Normln"/>
    <w:link w:val="OslovenChar"/>
    <w:uiPriority w:val="4"/>
    <w:semiHidden/>
    <w:rsid w:val="00F46FBE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customStyle="1" w:styleId="OslovenChar">
    <w:name w:val="Oslovení Char"/>
    <w:basedOn w:val="Standardnpsmoodstavce"/>
    <w:link w:val="Osloven"/>
    <w:uiPriority w:val="4"/>
    <w:semiHidden/>
    <w:rsid w:val="00FB21D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vr">
    <w:name w:val="Closing"/>
    <w:basedOn w:val="Normln"/>
    <w:next w:val="Podpis"/>
    <w:link w:val="ZvrChar"/>
    <w:uiPriority w:val="6"/>
    <w:unhideWhenUsed/>
    <w:qFormat/>
    <w:rsid w:val="0061457D"/>
    <w:pPr>
      <w:spacing w:before="480" w:after="720"/>
    </w:pPr>
    <w:rPr>
      <w:rFonts w:eastAsiaTheme="minorHAnsi"/>
      <w:kern w:val="20"/>
      <w:szCs w:val="20"/>
    </w:rPr>
  </w:style>
  <w:style w:type="character" w:customStyle="1" w:styleId="ZvrChar">
    <w:name w:val="Závěr Char"/>
    <w:basedOn w:val="Standardnpsmoodstavce"/>
    <w:link w:val="Zvr"/>
    <w:uiPriority w:val="6"/>
    <w:rsid w:val="0061457D"/>
    <w:rPr>
      <w:rFonts w:eastAsiaTheme="minorHAnsi"/>
      <w:kern w:val="20"/>
      <w:szCs w:val="20"/>
    </w:rPr>
  </w:style>
  <w:style w:type="paragraph" w:styleId="Podpis">
    <w:name w:val="Signature"/>
    <w:basedOn w:val="Normln"/>
    <w:link w:val="PodpisChar"/>
    <w:uiPriority w:val="7"/>
    <w:unhideWhenUsed/>
    <w:qFormat/>
    <w:rsid w:val="0061457D"/>
    <w:pPr>
      <w:spacing w:before="40" w:after="0" w:line="288" w:lineRule="auto"/>
    </w:pPr>
    <w:rPr>
      <w:rFonts w:eastAsiaTheme="minorHAnsi"/>
      <w:b/>
      <w:bCs/>
      <w:kern w:val="20"/>
      <w:szCs w:val="20"/>
    </w:rPr>
  </w:style>
  <w:style w:type="character" w:customStyle="1" w:styleId="PodpisChar">
    <w:name w:val="Podpis Char"/>
    <w:basedOn w:val="Standardnpsmoodstavce"/>
    <w:link w:val="Podpis"/>
    <w:uiPriority w:val="7"/>
    <w:rsid w:val="0061457D"/>
    <w:rPr>
      <w:rFonts w:eastAsiaTheme="minorHAnsi"/>
      <w:b/>
      <w:bCs/>
      <w:kern w:val="20"/>
      <w:szCs w:val="20"/>
    </w:rPr>
  </w:style>
  <w:style w:type="paragraph" w:styleId="Nzev">
    <w:name w:val="Title"/>
    <w:basedOn w:val="Normln"/>
    <w:next w:val="Normln"/>
    <w:link w:val="NzevChar"/>
    <w:uiPriority w:val="1"/>
    <w:semiHidden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NzevChar">
    <w:name w:val="Název Char"/>
    <w:basedOn w:val="Standardnpsmoodstavce"/>
    <w:link w:val="Nzev"/>
    <w:uiPriority w:val="1"/>
    <w:semiHidden/>
    <w:rsid w:val="00FB21D8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styleId="Svtltabulkasmkou1zvraznn2">
    <w:name w:val="Grid Table 1 Light Accent 2"/>
    <w:basedOn w:val="Normlntabulka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Zhlav">
    <w:name w:val="header"/>
    <w:basedOn w:val="Normln"/>
    <w:link w:val="ZhlavChar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067BD"/>
  </w:style>
  <w:style w:type="paragraph" w:styleId="Zpat">
    <w:name w:val="footer"/>
    <w:basedOn w:val="Normln"/>
    <w:link w:val="ZpatChar"/>
    <w:uiPriority w:val="99"/>
    <w:qFormat/>
    <w:rsid w:val="0061457D"/>
    <w:pPr>
      <w:tabs>
        <w:tab w:val="center" w:pos="4680"/>
        <w:tab w:val="right" w:pos="9360"/>
      </w:tabs>
      <w:spacing w:after="0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61457D"/>
  </w:style>
  <w:style w:type="table" w:styleId="Mkatabulky">
    <w:name w:val="Table Grid"/>
    <w:basedOn w:val="Normlntabulka"/>
    <w:uiPriority w:val="39"/>
    <w:rsid w:val="00810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810A41"/>
    <w:rPr>
      <w:color w:val="808080"/>
    </w:rPr>
  </w:style>
  <w:style w:type="paragraph" w:customStyle="1" w:styleId="Jmnopjemce">
    <w:name w:val="Jméno příjemce"/>
    <w:basedOn w:val="Normln"/>
    <w:next w:val="Normln"/>
    <w:uiPriority w:val="1"/>
    <w:qFormat/>
    <w:rsid w:val="00145359"/>
    <w:pPr>
      <w:spacing w:after="0"/>
    </w:pPr>
    <w:rPr>
      <w:b/>
    </w:rPr>
  </w:style>
  <w:style w:type="paragraph" w:customStyle="1" w:styleId="Adresa">
    <w:name w:val="Adresa"/>
    <w:basedOn w:val="Normln"/>
    <w:next w:val="Normln"/>
    <w:uiPriority w:val="2"/>
    <w:qFormat/>
    <w:rsid w:val="000E3C24"/>
    <w:pPr>
      <w:spacing w:after="480"/>
      <w:contextualSpacing/>
    </w:pPr>
  </w:style>
  <w:style w:type="paragraph" w:styleId="Datum">
    <w:name w:val="Date"/>
    <w:basedOn w:val="Normln"/>
    <w:next w:val="Normln"/>
    <w:link w:val="DatumChar"/>
    <w:uiPriority w:val="1"/>
    <w:qFormat/>
    <w:rsid w:val="00145359"/>
    <w:pPr>
      <w:spacing w:after="600"/>
    </w:pPr>
  </w:style>
  <w:style w:type="character" w:customStyle="1" w:styleId="DatumChar">
    <w:name w:val="Datum Char"/>
    <w:basedOn w:val="Standardnpsmoodstavce"/>
    <w:link w:val="Datum"/>
    <w:uiPriority w:val="1"/>
    <w:rsid w:val="00FB21D8"/>
  </w:style>
  <w:style w:type="paragraph" w:styleId="Bezmezer">
    <w:name w:val="No Spacing"/>
    <w:uiPriority w:val="1"/>
    <w:semiHidden/>
    <w:rsid w:val="00327ABF"/>
    <w:pPr>
      <w:spacing w:after="0"/>
    </w:pPr>
  </w:style>
  <w:style w:type="character" w:styleId="Hypertextovodkaz">
    <w:name w:val="Hyperlink"/>
    <w:basedOn w:val="Standardnpsmoodstavce"/>
    <w:uiPriority w:val="99"/>
    <w:unhideWhenUsed/>
    <w:rsid w:val="00B54B5D"/>
    <w:rPr>
      <w:color w:val="6B9F25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C0197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rsid w:val="00EC0197"/>
    <w:rPr>
      <w:color w:val="605E5C"/>
      <w:shd w:val="clear" w:color="auto" w:fill="E1DFDD"/>
    </w:rPr>
  </w:style>
  <w:style w:type="paragraph" w:customStyle="1" w:styleId="Bezodstavcovhostylu">
    <w:name w:val="[Bez odstavcového stylu]"/>
    <w:rsid w:val="0047736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Zkladnodstavec">
    <w:name w:val="[Základní odstavec]"/>
    <w:basedOn w:val="Bezodstavcovhostylu"/>
    <w:uiPriority w:val="99"/>
    <w:rsid w:val="001572E1"/>
  </w:style>
  <w:style w:type="character" w:styleId="Siln">
    <w:name w:val="Strong"/>
    <w:basedOn w:val="Standardnpsmoodstavce"/>
    <w:uiPriority w:val="22"/>
    <w:qFormat/>
    <w:rsid w:val="006A11F2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1F43A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F43A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F43A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F43A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F43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7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olga.zornerova@medac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ISKOVINY\AN\AN%20pracovn&#237;\2023\historie%20firmy\tf00793299_win32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00BE4D-B9D1-40C4-9CFF-53047A962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484AF4-73BF-45CA-A524-0D796F244F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493AE6-117B-4C0B-B0C6-765187DE819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BAE12C9D-A3AF-4944-96AA-6000DBD96C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tf00793299_win32</Template>
  <TotalTime>0</TotalTime>
  <Pages>1</Pages>
  <Words>120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2023-06-12T09:04:00Z</dcterms:created>
  <dcterms:modified xsi:type="dcterms:W3CDTF">2023-08-07T09:05:00Z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